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2A13AC" w:rsidTr="00F03A8E">
        <w:trPr>
          <w:trHeight w:val="849"/>
          <w:jc w:val="center"/>
        </w:trPr>
        <w:tc>
          <w:tcPr>
            <w:tcW w:w="2288" w:type="dxa"/>
            <w:tcBorders>
              <w:top w:val="nil"/>
              <w:left w:val="nil"/>
              <w:bottom w:val="nil"/>
              <w:right w:val="single" w:sz="4" w:space="0" w:color="auto"/>
            </w:tcBorders>
            <w:vAlign w:val="bottom"/>
            <w:hideMark/>
          </w:tcPr>
          <w:p w:rsidR="002A13AC" w:rsidRDefault="002A13AC" w:rsidP="00F03A8E">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50A189E3" wp14:editId="6033ADDE">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2A13AC" w:rsidRDefault="002A13AC" w:rsidP="00F03A8E">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0EA3D76B" wp14:editId="3E8BEB21">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2A13AC" w:rsidRDefault="002A13AC" w:rsidP="00F03A8E">
            <w:pPr>
              <w:pStyle w:val="Title"/>
              <w:bidi/>
              <w:rPr>
                <w:rFonts w:ascii="Times New Roman" w:hAnsi="Times New Roman" w:cs="B Nazanin"/>
                <w:sz w:val="32"/>
                <w:szCs w:val="32"/>
                <w:rtl/>
              </w:rPr>
            </w:pPr>
          </w:p>
          <w:p w:rsidR="002A13AC" w:rsidRDefault="002A13AC" w:rsidP="00F03A8E">
            <w:pPr>
              <w:pStyle w:val="Heading2"/>
              <w:spacing w:before="0" w:line="240" w:lineRule="auto"/>
              <w:jc w:val="both"/>
              <w:rPr>
                <w:rFonts w:cs="B Nazanin"/>
                <w:sz w:val="32"/>
                <w:szCs w:val="32"/>
              </w:rPr>
            </w:pPr>
          </w:p>
        </w:tc>
      </w:tr>
      <w:tr w:rsidR="002A13AC" w:rsidTr="00F03A8E">
        <w:trPr>
          <w:trHeight w:val="627"/>
          <w:jc w:val="center"/>
        </w:trPr>
        <w:tc>
          <w:tcPr>
            <w:tcW w:w="2288" w:type="dxa"/>
            <w:tcBorders>
              <w:top w:val="nil"/>
              <w:left w:val="nil"/>
              <w:bottom w:val="nil"/>
              <w:right w:val="single" w:sz="4" w:space="0" w:color="auto"/>
            </w:tcBorders>
            <w:vAlign w:val="center"/>
            <w:hideMark/>
          </w:tcPr>
          <w:p w:rsidR="002A13AC" w:rsidRDefault="002A13AC" w:rsidP="00F03A8E">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2A13AC" w:rsidRDefault="002A13AC" w:rsidP="00F03A8E">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2A13AC" w:rsidRDefault="002A13AC" w:rsidP="00F03A8E">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2A13AC" w:rsidRDefault="002A13AC" w:rsidP="00F03A8E">
            <w:pPr>
              <w:bidi/>
              <w:spacing w:after="0" w:line="240" w:lineRule="auto"/>
              <w:jc w:val="center"/>
              <w:rPr>
                <w:rFonts w:ascii="Times New Roman" w:hAnsi="Times New Roman"/>
                <w:b/>
                <w:bCs/>
                <w:noProof/>
                <w:sz w:val="24"/>
                <w:szCs w:val="24"/>
                <w:rtl/>
              </w:rPr>
            </w:pPr>
            <w:r>
              <w:rPr>
                <w:b/>
                <w:bCs/>
                <w:noProof/>
                <w:szCs w:val="24"/>
              </w:rPr>
              <w:t>INSO –</w:t>
            </w:r>
          </w:p>
          <w:p w:rsidR="002A13AC" w:rsidRDefault="002A13AC" w:rsidP="00F03A8E">
            <w:pPr>
              <w:bidi/>
              <w:spacing w:after="0" w:line="240" w:lineRule="auto"/>
              <w:contextualSpacing/>
              <w:jc w:val="center"/>
              <w:rPr>
                <w:rFonts w:ascii="Times New Roman" w:hAnsi="Times New Roman" w:cs="B Nazanin"/>
                <w:b/>
                <w:bCs/>
                <w:sz w:val="24"/>
                <w:szCs w:val="24"/>
              </w:rPr>
            </w:pPr>
            <w:r>
              <w:rPr>
                <w:b/>
                <w:bCs/>
                <w:noProof/>
                <w:szCs w:val="24"/>
              </w:rPr>
              <w:t>ISO/IEC</w:t>
            </w:r>
          </w:p>
        </w:tc>
      </w:tr>
      <w:tr w:rsidR="002A13AC" w:rsidTr="00F03A8E">
        <w:trPr>
          <w:trHeight w:val="627"/>
          <w:jc w:val="center"/>
        </w:trPr>
        <w:tc>
          <w:tcPr>
            <w:tcW w:w="2288" w:type="dxa"/>
            <w:tcBorders>
              <w:top w:val="nil"/>
              <w:left w:val="nil"/>
              <w:bottom w:val="nil"/>
              <w:right w:val="single" w:sz="4" w:space="0" w:color="auto"/>
            </w:tcBorders>
            <w:vAlign w:val="center"/>
            <w:hideMark/>
          </w:tcPr>
          <w:p w:rsidR="002A13AC" w:rsidRDefault="002A13AC" w:rsidP="00F03A8E">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2A13AC" w:rsidRDefault="002A13AC" w:rsidP="00F03A8E">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2A13AC" w:rsidRDefault="002A13AC" w:rsidP="00F03A8E">
            <w:pPr>
              <w:bidi/>
              <w:spacing w:after="0" w:line="240" w:lineRule="auto"/>
              <w:contextualSpacing/>
              <w:jc w:val="center"/>
              <w:rPr>
                <w:rStyle w:val="BookTitle"/>
                <w:rFonts w:ascii="Times New Roman" w:hAnsi="Times New Roman" w:cs="B Nazanin"/>
                <w:b w:val="0"/>
                <w:sz w:val="24"/>
                <w:szCs w:val="24"/>
              </w:rPr>
            </w:pPr>
          </w:p>
        </w:tc>
      </w:tr>
      <w:tr w:rsidR="002A13AC" w:rsidTr="00F03A8E">
        <w:trPr>
          <w:jc w:val="center"/>
        </w:trPr>
        <w:tc>
          <w:tcPr>
            <w:tcW w:w="2288" w:type="dxa"/>
            <w:tcBorders>
              <w:top w:val="nil"/>
              <w:left w:val="nil"/>
              <w:bottom w:val="nil"/>
              <w:right w:val="single" w:sz="4" w:space="0" w:color="auto"/>
            </w:tcBorders>
            <w:vAlign w:val="center"/>
            <w:hideMark/>
          </w:tcPr>
          <w:p w:rsidR="002A13AC" w:rsidRDefault="002A13AC" w:rsidP="00F03A8E">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2A13AC" w:rsidRDefault="002A13AC" w:rsidP="00F03A8E">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2A13AC" w:rsidRDefault="002A13AC" w:rsidP="00F03A8E">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2A13AC" w:rsidTr="00F03A8E">
        <w:trPr>
          <w:trHeight w:val="9234"/>
          <w:jc w:val="center"/>
        </w:trPr>
        <w:tc>
          <w:tcPr>
            <w:tcW w:w="2288" w:type="dxa"/>
            <w:tcBorders>
              <w:top w:val="nil"/>
              <w:left w:val="nil"/>
              <w:bottom w:val="nil"/>
              <w:right w:val="single" w:sz="4" w:space="0" w:color="auto"/>
            </w:tcBorders>
            <w:hideMark/>
          </w:tcPr>
          <w:p w:rsidR="002A13AC" w:rsidRDefault="002A13AC" w:rsidP="00F03A8E">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2A13AC" w:rsidRDefault="002A13AC" w:rsidP="00F03A8E">
            <w:pPr>
              <w:pStyle w:val="Title"/>
              <w:bidi/>
              <w:jc w:val="center"/>
              <w:rPr>
                <w:rFonts w:ascii="Times New Roman" w:hAnsi="Times New Roman" w:cs="B Nazanin"/>
                <w:sz w:val="32"/>
                <w:szCs w:val="32"/>
                <w:rtl/>
              </w:rPr>
            </w:pPr>
          </w:p>
          <w:p w:rsidR="002A13AC" w:rsidRDefault="002A13AC" w:rsidP="00F03A8E">
            <w:pPr>
              <w:tabs>
                <w:tab w:val="left" w:pos="2189"/>
              </w:tabs>
              <w:bidi/>
              <w:spacing w:after="0" w:line="240" w:lineRule="auto"/>
              <w:jc w:val="center"/>
              <w:rPr>
                <w:rFonts w:cs="B Nazanin"/>
                <w:b/>
                <w:bCs/>
                <w:sz w:val="40"/>
                <w:szCs w:val="40"/>
              </w:rPr>
            </w:pPr>
          </w:p>
          <w:p w:rsidR="002A13AC" w:rsidRPr="00E7673D" w:rsidRDefault="002A13AC" w:rsidP="00F03A8E">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2A13AC" w:rsidRDefault="004902E2" w:rsidP="00F03A8E">
            <w:pPr>
              <w:pStyle w:val="MshTitle"/>
              <w:ind w:left="0" w:right="0"/>
              <w:rPr>
                <w:rFonts w:ascii="tims" w:hAnsi="tims" w:cs="B Nazanin"/>
                <w:b/>
                <w:lang w:bidi="ar-SA"/>
              </w:rPr>
            </w:pPr>
            <w:r w:rsidRPr="004902E2">
              <w:rPr>
                <w:rFonts w:asciiTheme="minorHAnsi" w:eastAsiaTheme="minorHAnsi" w:hAnsiTheme="minorHAnsi" w:cs="B Titr" w:hint="cs"/>
                <w:bCs w:val="0"/>
                <w:kern w:val="0"/>
                <w:sz w:val="48"/>
                <w:szCs w:val="48"/>
                <w:rtl/>
              </w:rPr>
              <w:t>ابر</w:t>
            </w:r>
            <w:r w:rsidRPr="004902E2">
              <w:rPr>
                <w:rFonts w:asciiTheme="minorHAnsi" w:eastAsiaTheme="minorHAnsi" w:hAnsiTheme="minorHAnsi" w:cs="B Titr"/>
                <w:bCs w:val="0"/>
                <w:kern w:val="0"/>
                <w:sz w:val="48"/>
                <w:szCs w:val="48"/>
                <w:rtl/>
              </w:rPr>
              <w:t xml:space="preserve"> </w:t>
            </w:r>
            <w:r w:rsidRPr="004902E2">
              <w:rPr>
                <w:rFonts w:asciiTheme="minorHAnsi" w:eastAsiaTheme="minorHAnsi" w:hAnsiTheme="minorHAnsi" w:cs="B Titr" w:hint="cs"/>
                <w:bCs w:val="0"/>
                <w:kern w:val="0"/>
                <w:sz w:val="48"/>
                <w:szCs w:val="48"/>
                <w:rtl/>
              </w:rPr>
              <w:t>داده</w:t>
            </w:r>
            <w:r w:rsidRPr="004902E2">
              <w:rPr>
                <w:rFonts w:asciiTheme="minorHAnsi" w:eastAsiaTheme="minorHAnsi" w:hAnsiTheme="minorHAnsi" w:cs="B Titr"/>
                <w:bCs w:val="0"/>
                <w:kern w:val="0"/>
                <w:sz w:val="48"/>
                <w:szCs w:val="48"/>
                <w:rtl/>
              </w:rPr>
              <w:t xml:space="preserve"> </w:t>
            </w:r>
            <w:r w:rsidRPr="004902E2">
              <w:rPr>
                <w:rFonts w:asciiTheme="minorHAnsi" w:eastAsiaTheme="minorHAnsi" w:hAnsiTheme="minorHAnsi" w:cs="B Titr" w:hint="cs"/>
                <w:bCs w:val="0"/>
                <w:kern w:val="0"/>
                <w:sz w:val="48"/>
                <w:szCs w:val="48"/>
                <w:rtl/>
              </w:rPr>
              <w:t>های</w:t>
            </w:r>
            <w:r w:rsidRPr="004902E2">
              <w:rPr>
                <w:rFonts w:asciiTheme="minorHAnsi" w:eastAsiaTheme="minorHAnsi" w:hAnsiTheme="minorHAnsi" w:cs="B Titr"/>
                <w:bCs w:val="0"/>
                <w:kern w:val="0"/>
                <w:sz w:val="48"/>
                <w:szCs w:val="48"/>
                <w:rtl/>
              </w:rPr>
              <w:t xml:space="preserve"> </w:t>
            </w:r>
            <w:r w:rsidRPr="004902E2">
              <w:rPr>
                <w:rFonts w:asciiTheme="minorHAnsi" w:eastAsiaTheme="minorHAnsi" w:hAnsiTheme="minorHAnsi" w:cs="B Titr" w:hint="cs"/>
                <w:bCs w:val="0"/>
                <w:kern w:val="0"/>
                <w:sz w:val="48"/>
                <w:szCs w:val="48"/>
                <w:rtl/>
              </w:rPr>
              <w:t>اطلاعات</w:t>
            </w:r>
            <w:r w:rsidRPr="004902E2">
              <w:rPr>
                <w:rFonts w:asciiTheme="minorHAnsi" w:eastAsiaTheme="minorHAnsi" w:hAnsiTheme="minorHAnsi" w:cs="B Titr"/>
                <w:bCs w:val="0"/>
                <w:kern w:val="0"/>
                <w:sz w:val="48"/>
                <w:szCs w:val="48"/>
                <w:rtl/>
              </w:rPr>
              <w:t xml:space="preserve"> </w:t>
            </w:r>
          </w:p>
          <w:p w:rsidR="002A13AC" w:rsidRDefault="002A13AC" w:rsidP="00F03A8E">
            <w:pPr>
              <w:bidi/>
              <w:spacing w:after="0" w:line="240" w:lineRule="auto"/>
              <w:jc w:val="center"/>
              <w:rPr>
                <w:rFonts w:ascii="Times New Roman" w:hAnsi="Times New Roman" w:cs="B Nazanin"/>
                <w:rtl/>
              </w:rPr>
            </w:pPr>
          </w:p>
          <w:p w:rsidR="002A13AC" w:rsidRDefault="002A13AC" w:rsidP="00F03A8E">
            <w:pPr>
              <w:bidi/>
              <w:spacing w:after="0" w:line="240" w:lineRule="auto"/>
            </w:pPr>
          </w:p>
          <w:p w:rsidR="002A13AC" w:rsidRDefault="002A13AC" w:rsidP="00F03A8E">
            <w:pPr>
              <w:bidi/>
              <w:spacing w:after="0" w:line="240" w:lineRule="auto"/>
              <w:jc w:val="center"/>
              <w:rPr>
                <w:b/>
                <w:bCs/>
                <w:sz w:val="32"/>
                <w:szCs w:val="36"/>
              </w:rPr>
            </w:pPr>
          </w:p>
          <w:p w:rsidR="002A13AC" w:rsidRDefault="002A13AC" w:rsidP="00F03A8E">
            <w:pPr>
              <w:bidi/>
              <w:spacing w:after="0" w:line="240" w:lineRule="auto"/>
              <w:jc w:val="center"/>
              <w:rPr>
                <w:sz w:val="34"/>
                <w:szCs w:val="34"/>
              </w:rPr>
            </w:pPr>
          </w:p>
          <w:p w:rsidR="002A13AC" w:rsidRDefault="002A13AC" w:rsidP="00F03A8E">
            <w:pPr>
              <w:bidi/>
              <w:spacing w:after="0" w:line="240" w:lineRule="auto"/>
              <w:rPr>
                <w:sz w:val="34"/>
                <w:szCs w:val="34"/>
              </w:rPr>
            </w:pPr>
          </w:p>
          <w:p w:rsidR="002A13AC" w:rsidRDefault="002A13AC" w:rsidP="00F03A8E">
            <w:pPr>
              <w:bidi/>
              <w:spacing w:after="0" w:line="240" w:lineRule="auto"/>
              <w:rPr>
                <w:sz w:val="34"/>
                <w:szCs w:val="34"/>
              </w:rPr>
            </w:pPr>
          </w:p>
          <w:p w:rsidR="002A13AC" w:rsidRDefault="002A13AC" w:rsidP="00F03A8E">
            <w:pPr>
              <w:bidi/>
              <w:spacing w:after="0" w:line="240" w:lineRule="auto"/>
              <w:rPr>
                <w:sz w:val="34"/>
                <w:szCs w:val="34"/>
              </w:rPr>
            </w:pPr>
          </w:p>
          <w:p w:rsidR="002A13AC" w:rsidRDefault="002A13AC" w:rsidP="00F03A8E">
            <w:pPr>
              <w:bidi/>
              <w:spacing w:after="0" w:line="240" w:lineRule="auto"/>
              <w:rPr>
                <w:sz w:val="34"/>
                <w:szCs w:val="34"/>
              </w:rPr>
            </w:pPr>
          </w:p>
          <w:p w:rsidR="002A13AC" w:rsidRDefault="002A13AC" w:rsidP="00F03A8E">
            <w:pPr>
              <w:bidi/>
              <w:spacing w:after="0" w:line="240" w:lineRule="auto"/>
              <w:rPr>
                <w:sz w:val="34"/>
                <w:szCs w:val="34"/>
              </w:rPr>
            </w:pPr>
          </w:p>
          <w:p w:rsidR="002A13AC" w:rsidRDefault="002A13AC" w:rsidP="00F03A8E">
            <w:pPr>
              <w:bidi/>
              <w:spacing w:after="0" w:line="240" w:lineRule="auto"/>
              <w:rPr>
                <w:sz w:val="34"/>
                <w:szCs w:val="34"/>
              </w:rPr>
            </w:pPr>
          </w:p>
          <w:p w:rsidR="002A13AC" w:rsidRDefault="002A13AC" w:rsidP="00F03A8E">
            <w:pPr>
              <w:bidi/>
              <w:spacing w:after="0" w:line="240" w:lineRule="auto"/>
              <w:jc w:val="center"/>
              <w:rPr>
                <w:b/>
                <w:bCs/>
                <w:sz w:val="28"/>
                <w:szCs w:val="28"/>
              </w:rPr>
            </w:pPr>
          </w:p>
          <w:p w:rsidR="002A13AC" w:rsidRDefault="002A13AC" w:rsidP="00F03A8E">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2A13AC" w:rsidRDefault="002A13AC" w:rsidP="00F03A8E">
            <w:pPr>
              <w:pStyle w:val="Title"/>
              <w:bidi/>
              <w:rPr>
                <w:rFonts w:cs="B Nazanin"/>
                <w:sz w:val="18"/>
                <w:szCs w:val="18"/>
                <w:lang w:bidi="fa-IR"/>
              </w:rPr>
            </w:pPr>
          </w:p>
        </w:tc>
      </w:tr>
    </w:tbl>
    <w:p w:rsidR="002A13AC" w:rsidRDefault="002A13AC" w:rsidP="002F4C96">
      <w:pPr>
        <w:bidi/>
        <w:rPr>
          <w:rFonts w:cs="B Nazanin"/>
          <w:sz w:val="28"/>
          <w:szCs w:val="28"/>
          <w:rtl/>
          <w:lang w:bidi="fa-IR"/>
        </w:rPr>
      </w:pPr>
    </w:p>
    <w:p w:rsidR="003318CE" w:rsidRDefault="003318CE" w:rsidP="002A13AC">
      <w:pPr>
        <w:bidi/>
        <w:spacing w:after="0" w:line="240" w:lineRule="auto"/>
        <w:rPr>
          <w:rFonts w:ascii="Calibri" w:eastAsia="Calibri" w:hAnsi="Calibri" w:cs="Arial"/>
          <w:b/>
          <w:bCs/>
          <w:szCs w:val="24"/>
          <w:rtl/>
        </w:rPr>
        <w:sectPr w:rsidR="003318CE">
          <w:headerReference w:type="default" r:id="rId11"/>
          <w:pgSz w:w="12240" w:h="15840"/>
          <w:pgMar w:top="1440" w:right="1440" w:bottom="1440" w:left="1440" w:header="720" w:footer="720" w:gutter="0"/>
          <w:cols w:space="720"/>
          <w:docGrid w:linePitch="360"/>
        </w:sectPr>
      </w:pPr>
    </w:p>
    <w:p w:rsidR="002A13AC" w:rsidRPr="00EC5C57" w:rsidRDefault="002A13AC" w:rsidP="002A13AC">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2A13AC" w:rsidRPr="00EC5C57" w:rsidRDefault="002A13AC" w:rsidP="002A13AC">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2A13AC" w:rsidRPr="00EC5C57" w:rsidRDefault="002A13AC" w:rsidP="002A13AC">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2A13AC" w:rsidRPr="00EC5C57" w:rsidRDefault="002A13AC" w:rsidP="002A13AC">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2A13AC" w:rsidRPr="00EC5C57" w:rsidRDefault="002A13AC" w:rsidP="002A13AC">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2A13AC" w:rsidRPr="00EC5C57" w:rsidRDefault="002A13AC" w:rsidP="002A13AC">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2A13AC" w:rsidRPr="00EC5C57" w:rsidRDefault="002A13AC" w:rsidP="002A13AC">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2A13AC" w:rsidRPr="00EC5C57" w:rsidRDefault="002A13AC" w:rsidP="002A13AC">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2A13AC" w:rsidRPr="00EC5C57" w:rsidRDefault="002A13AC" w:rsidP="002A13AC">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2A13AC" w:rsidRPr="00EC5C57" w:rsidRDefault="002A13AC" w:rsidP="002A13AC">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2" w:history="1">
        <w:r w:rsidRPr="00EC5C57">
          <w:rPr>
            <w:rFonts w:ascii="Calibri" w:eastAsia="Calibri" w:hAnsi="Calibri"/>
            <w:bCs/>
            <w:color w:val="0000FF"/>
            <w:u w:val="single"/>
          </w:rPr>
          <w:t>standard@isiri.org.ir</w:t>
        </w:r>
      </w:hyperlink>
    </w:p>
    <w:p w:rsidR="002A13AC" w:rsidRPr="00EC5C57" w:rsidRDefault="002A13AC" w:rsidP="002A13AC">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2A13AC" w:rsidRPr="00EC5C57" w:rsidRDefault="002A13AC" w:rsidP="002A13AC">
      <w:pPr>
        <w:spacing w:after="0" w:line="240" w:lineRule="auto"/>
        <w:jc w:val="lowKashida"/>
        <w:rPr>
          <w:rFonts w:ascii="Calibri" w:eastAsia="Calibri" w:hAnsi="Calibri" w:cs="Arial"/>
          <w:sz w:val="20"/>
          <w:szCs w:val="20"/>
          <w:rtl/>
        </w:rPr>
      </w:pPr>
    </w:p>
    <w:p w:rsidR="002A13AC" w:rsidRPr="00EC5C57" w:rsidRDefault="002A13AC" w:rsidP="002A13AC">
      <w:pPr>
        <w:spacing w:after="0" w:line="240" w:lineRule="auto"/>
        <w:jc w:val="lowKashida"/>
        <w:rPr>
          <w:rFonts w:ascii="Calibri" w:eastAsia="Calibri" w:hAnsi="Calibri" w:cs="Arial"/>
          <w:sz w:val="24"/>
          <w:szCs w:val="24"/>
          <w:rtl/>
        </w:rPr>
      </w:pPr>
    </w:p>
    <w:p w:rsidR="002A13AC" w:rsidRPr="00EC5C57" w:rsidRDefault="002A13AC" w:rsidP="002A13AC">
      <w:pPr>
        <w:spacing w:after="0" w:line="240" w:lineRule="auto"/>
        <w:jc w:val="lowKashida"/>
        <w:rPr>
          <w:rFonts w:ascii="Calibri" w:eastAsia="Calibri" w:hAnsi="Calibri" w:cs="Arial"/>
          <w:szCs w:val="24"/>
        </w:rPr>
      </w:pPr>
    </w:p>
    <w:p w:rsidR="002A13AC" w:rsidRPr="00EC5C57" w:rsidRDefault="002A13AC" w:rsidP="002A13AC">
      <w:pPr>
        <w:spacing w:after="0" w:line="240" w:lineRule="auto"/>
        <w:jc w:val="lowKashida"/>
        <w:rPr>
          <w:rFonts w:ascii="Calibri" w:eastAsia="Calibri" w:hAnsi="Calibri" w:cs="Arial"/>
          <w:szCs w:val="24"/>
        </w:rPr>
      </w:pPr>
    </w:p>
    <w:p w:rsidR="002A13AC" w:rsidRPr="00EC5C57" w:rsidRDefault="002A13AC" w:rsidP="002A13AC">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2A13AC" w:rsidRPr="00EC5C57" w:rsidRDefault="002A13AC" w:rsidP="002A13AC">
      <w:pPr>
        <w:spacing w:after="0" w:line="240" w:lineRule="auto"/>
        <w:rPr>
          <w:rFonts w:ascii="Calibri" w:eastAsia="Calibri" w:hAnsi="Calibri" w:cs="Arial"/>
          <w:szCs w:val="24"/>
          <w:rtl/>
        </w:rPr>
      </w:pPr>
      <w:r w:rsidRPr="00EC5C57">
        <w:rPr>
          <w:rFonts w:ascii="Calibri" w:eastAsia="Calibri" w:hAnsi="Calibri" w:cs="Arial"/>
          <w:szCs w:val="24"/>
        </w:rPr>
        <w:t xml:space="preserve">No.1294 </w:t>
      </w:r>
      <w:proofErr w:type="spellStart"/>
      <w:r w:rsidRPr="00EC5C57">
        <w:rPr>
          <w:rFonts w:ascii="Calibri" w:eastAsia="Calibri" w:hAnsi="Calibri" w:cs="Arial"/>
          <w:szCs w:val="24"/>
        </w:rPr>
        <w:t>Valiasr</w:t>
      </w:r>
      <w:proofErr w:type="spellEnd"/>
      <w:r w:rsidRPr="00EC5C57">
        <w:rPr>
          <w:rFonts w:ascii="Calibri" w:eastAsia="Calibri" w:hAnsi="Calibri" w:cs="Arial"/>
          <w:szCs w:val="24"/>
        </w:rPr>
        <w:t xml:space="preserve"> Ave., South western corner of </w:t>
      </w:r>
      <w:proofErr w:type="spellStart"/>
      <w:r w:rsidRPr="00EC5C57">
        <w:rPr>
          <w:rFonts w:ascii="Calibri" w:eastAsia="Calibri" w:hAnsi="Calibri" w:cs="Arial"/>
          <w:szCs w:val="24"/>
        </w:rPr>
        <w:t>Vanak</w:t>
      </w:r>
      <w:proofErr w:type="spellEnd"/>
      <w:r w:rsidRPr="00EC5C57">
        <w:rPr>
          <w:rFonts w:ascii="Calibri" w:eastAsia="Calibri" w:hAnsi="Calibri" w:cs="Arial"/>
          <w:szCs w:val="24"/>
        </w:rPr>
        <w:t xml:space="preserve"> Sq., Tehran, Iran</w:t>
      </w:r>
    </w:p>
    <w:p w:rsidR="002A13AC" w:rsidRPr="00EC5C57" w:rsidRDefault="002A13AC" w:rsidP="002A13AC">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2A13AC" w:rsidRPr="00EC5C57" w:rsidRDefault="002A13AC" w:rsidP="002A13AC">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2A13AC" w:rsidRPr="00EC5C57" w:rsidRDefault="002A13AC" w:rsidP="002A13AC">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2A13AC" w:rsidRPr="00EC5C57" w:rsidRDefault="002A13AC" w:rsidP="002A13AC">
      <w:pPr>
        <w:spacing w:after="0" w:line="240" w:lineRule="auto"/>
        <w:rPr>
          <w:rFonts w:ascii="Calibri" w:eastAsia="Calibri" w:hAnsi="Calibri" w:cs="Arial"/>
          <w:sz w:val="20"/>
          <w:szCs w:val="20"/>
          <w:lang w:val="de-DE"/>
        </w:rPr>
      </w:pPr>
    </w:p>
    <w:p w:rsidR="002A13AC" w:rsidRPr="00EC5C57" w:rsidRDefault="002A13AC" w:rsidP="002A13AC">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2A13AC" w:rsidRPr="00EC5C57" w:rsidRDefault="002A13AC" w:rsidP="002A13AC">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2A13AC" w:rsidRPr="00EC5C57" w:rsidRDefault="002A13AC" w:rsidP="002A13AC">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2A13AC" w:rsidRPr="00EC5C57" w:rsidRDefault="002A13AC" w:rsidP="002A13AC">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2A13AC" w:rsidRPr="00EC5C57" w:rsidRDefault="002A13AC" w:rsidP="002A13AC">
      <w:pPr>
        <w:spacing w:after="0" w:line="240" w:lineRule="auto"/>
        <w:rPr>
          <w:rFonts w:ascii="Calibri" w:eastAsia="Calibri" w:hAnsi="Calibri" w:cs="Arial"/>
          <w:sz w:val="20"/>
          <w:szCs w:val="20"/>
          <w:lang w:val="de-DE"/>
        </w:rPr>
      </w:pPr>
    </w:p>
    <w:p w:rsidR="002A13AC" w:rsidRPr="00EC5C57" w:rsidRDefault="002A13AC" w:rsidP="002A13AC">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2A13AC" w:rsidRPr="00EC5C57" w:rsidRDefault="002A13AC" w:rsidP="002A13AC">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2A13AC" w:rsidRDefault="002A13AC" w:rsidP="002A13AC">
      <w:pPr>
        <w:bidi/>
        <w:rPr>
          <w:rFonts w:cs="B Nazanin"/>
          <w:sz w:val="28"/>
          <w:szCs w:val="28"/>
          <w:lang w:bidi="fa-IR"/>
        </w:rPr>
      </w:pPr>
    </w:p>
    <w:p w:rsidR="002A13AC" w:rsidRDefault="002A13AC" w:rsidP="002A13AC">
      <w:pPr>
        <w:bidi/>
        <w:rPr>
          <w:rFonts w:cs="B Nazanin"/>
          <w:sz w:val="28"/>
          <w:szCs w:val="28"/>
          <w:lang w:bidi="fa-IR"/>
        </w:rPr>
      </w:pPr>
    </w:p>
    <w:p w:rsidR="002A13AC" w:rsidRDefault="002A13AC" w:rsidP="002A13AC">
      <w:pPr>
        <w:bidi/>
        <w:rPr>
          <w:rFonts w:cs="B Nazanin"/>
          <w:sz w:val="28"/>
          <w:szCs w:val="28"/>
          <w:lang w:bidi="fa-IR"/>
        </w:rPr>
      </w:pPr>
    </w:p>
    <w:p w:rsidR="002A13AC" w:rsidRDefault="002A13AC" w:rsidP="002A13AC">
      <w:pPr>
        <w:bidi/>
        <w:rPr>
          <w:rFonts w:cs="B Nazanin"/>
          <w:sz w:val="28"/>
          <w:szCs w:val="28"/>
          <w:lang w:bidi="fa-IR"/>
        </w:rPr>
      </w:pPr>
    </w:p>
    <w:p w:rsidR="002A13AC" w:rsidRDefault="002A13AC" w:rsidP="002A13AC">
      <w:pPr>
        <w:bidi/>
        <w:rPr>
          <w:rFonts w:cs="B Nazanin"/>
          <w:sz w:val="28"/>
          <w:szCs w:val="28"/>
          <w:lang w:bidi="fa-IR"/>
        </w:rPr>
      </w:pPr>
    </w:p>
    <w:p w:rsidR="002A13AC" w:rsidRDefault="002A13AC" w:rsidP="002A13AC">
      <w:pPr>
        <w:bidi/>
        <w:rPr>
          <w:rFonts w:cs="B Nazanin"/>
          <w:sz w:val="28"/>
          <w:szCs w:val="28"/>
          <w:lang w:bidi="fa-IR"/>
        </w:rPr>
      </w:pPr>
    </w:p>
    <w:p w:rsidR="002A13AC" w:rsidRDefault="002A13AC" w:rsidP="002A13AC">
      <w:pPr>
        <w:bidi/>
        <w:rPr>
          <w:rFonts w:cs="B Nazanin"/>
          <w:sz w:val="28"/>
          <w:szCs w:val="28"/>
          <w:lang w:bidi="fa-IR"/>
        </w:rPr>
      </w:pPr>
    </w:p>
    <w:p w:rsidR="002A13AC" w:rsidRDefault="002A13AC" w:rsidP="002A13AC">
      <w:pPr>
        <w:bidi/>
        <w:rPr>
          <w:rFonts w:cs="B Nazanin"/>
          <w:sz w:val="28"/>
          <w:szCs w:val="28"/>
          <w:lang w:bidi="fa-IR"/>
        </w:rPr>
      </w:pPr>
    </w:p>
    <w:p w:rsidR="002A13AC" w:rsidRDefault="002A13AC" w:rsidP="002A13AC">
      <w:pPr>
        <w:bidi/>
        <w:rPr>
          <w:rFonts w:cs="B Nazanin"/>
          <w:sz w:val="28"/>
          <w:szCs w:val="28"/>
          <w:lang w:bidi="fa-IR"/>
        </w:rPr>
      </w:pPr>
    </w:p>
    <w:p w:rsidR="002A13AC" w:rsidRPr="00EC5C57" w:rsidRDefault="002A13AC" w:rsidP="002A13AC">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2A13AC" w:rsidRPr="00AC7C3F" w:rsidRDefault="002A13AC" w:rsidP="002A13AC">
      <w:pPr>
        <w:pStyle w:val="Heading1"/>
        <w:bidi/>
        <w:spacing w:before="0" w:line="240" w:lineRule="auto"/>
        <w:jc w:val="center"/>
      </w:pPr>
      <w:bookmarkStart w:id="0" w:name="_Toc492379897"/>
      <w:bookmarkStart w:id="1" w:name="_Toc501711332"/>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2A13AC" w:rsidRPr="004A25A2" w:rsidRDefault="002A13AC" w:rsidP="002A13AC">
      <w:pPr>
        <w:autoSpaceDE w:val="0"/>
        <w:autoSpaceDN w:val="0"/>
        <w:bidi/>
        <w:adjustRightInd w:val="0"/>
        <w:spacing w:after="0" w:line="240" w:lineRule="auto"/>
        <w:jc w:val="center"/>
        <w:rPr>
          <w:rFonts w:ascii="BNazaninBold" w:cs="B Nazanin"/>
          <w:b/>
          <w:bCs/>
          <w:sz w:val="26"/>
          <w:szCs w:val="26"/>
        </w:rPr>
      </w:pPr>
    </w:p>
    <w:p w:rsidR="002A13AC" w:rsidRPr="00AC7C3F" w:rsidRDefault="002A13AC" w:rsidP="002A13AC">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2A13AC" w:rsidRPr="00AC7C3F" w:rsidRDefault="002A13AC" w:rsidP="002A13AC">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2A13AC" w:rsidRPr="00AC7C3F" w:rsidRDefault="002A13AC" w:rsidP="002A13AC">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2A13AC" w:rsidRPr="00AC7C3F" w:rsidRDefault="002A13AC" w:rsidP="002A13AC">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2A13AC" w:rsidRPr="00AC7C3F" w:rsidRDefault="002A13AC" w:rsidP="002A13AC">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2A13AC" w:rsidRPr="004A25A2" w:rsidRDefault="002A13AC" w:rsidP="002A13AC">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2A13AC" w:rsidRPr="00EC5C57" w:rsidRDefault="002A13AC" w:rsidP="002A13AC">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2A13AC" w:rsidRPr="008D7723" w:rsidRDefault="002A13AC" w:rsidP="002A13AC">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2A13AC" w:rsidRPr="00EC5C57" w:rsidRDefault="002A13AC" w:rsidP="002A13AC">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2A13AC" w:rsidRPr="00EC5C57" w:rsidTr="00F03A8E">
        <w:trPr>
          <w:jc w:val="center"/>
        </w:trPr>
        <w:tc>
          <w:tcPr>
            <w:tcW w:w="4486" w:type="dxa"/>
            <w:hideMark/>
          </w:tcPr>
          <w:p w:rsidR="002A13AC" w:rsidRPr="00EC5C57" w:rsidRDefault="002A13AC" w:rsidP="00F03A8E">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2A13AC" w:rsidRPr="00EC5C57" w:rsidRDefault="002A13AC" w:rsidP="00F03A8E">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2A13AC" w:rsidRPr="00EC5C57" w:rsidTr="00F03A8E">
        <w:trPr>
          <w:jc w:val="center"/>
        </w:trPr>
        <w:tc>
          <w:tcPr>
            <w:tcW w:w="4486" w:type="dxa"/>
            <w:hideMark/>
          </w:tcPr>
          <w:p w:rsidR="002A13AC" w:rsidRPr="00EC5C57" w:rsidRDefault="002A13AC" w:rsidP="00F03A8E">
            <w:pPr>
              <w:bidi/>
              <w:spacing w:after="0" w:line="240" w:lineRule="auto"/>
              <w:contextualSpacing/>
              <w:jc w:val="both"/>
              <w:rPr>
                <w:rFonts w:ascii="Calibri" w:eastAsia="Times New Roman" w:hAnsi="Calibri" w:cs="B Nazanin"/>
                <w:szCs w:val="24"/>
                <w:rtl/>
              </w:rPr>
            </w:pPr>
          </w:p>
          <w:p w:rsidR="002A13AC" w:rsidRPr="00EC5C57" w:rsidRDefault="002A13AC" w:rsidP="00F03A8E">
            <w:pPr>
              <w:bidi/>
              <w:spacing w:after="0" w:line="240" w:lineRule="auto"/>
              <w:contextualSpacing/>
              <w:jc w:val="both"/>
              <w:rPr>
                <w:rFonts w:ascii="Calibri" w:eastAsia="Times New Roman" w:hAnsi="Calibri" w:cs="B Nazanin"/>
                <w:szCs w:val="24"/>
                <w:rtl/>
              </w:rPr>
            </w:pPr>
          </w:p>
          <w:p w:rsidR="002A13AC" w:rsidRPr="00EC5C57" w:rsidRDefault="002A13AC" w:rsidP="00F03A8E">
            <w:pPr>
              <w:bidi/>
              <w:spacing w:after="0" w:line="240" w:lineRule="auto"/>
              <w:contextualSpacing/>
              <w:jc w:val="both"/>
              <w:rPr>
                <w:rFonts w:ascii="Times New Roman" w:eastAsia="Times New Roman" w:hAnsi="Times New Roman" w:cs="B Nazanin"/>
                <w:szCs w:val="24"/>
              </w:rPr>
            </w:pPr>
          </w:p>
        </w:tc>
        <w:tc>
          <w:tcPr>
            <w:tcW w:w="3420" w:type="dxa"/>
            <w:hideMark/>
          </w:tcPr>
          <w:p w:rsidR="002A13AC" w:rsidRPr="00EC5C57" w:rsidRDefault="002A13AC" w:rsidP="00F03A8E">
            <w:pPr>
              <w:bidi/>
              <w:spacing w:after="0" w:line="240" w:lineRule="auto"/>
              <w:contextualSpacing/>
              <w:jc w:val="both"/>
              <w:rPr>
                <w:rFonts w:ascii="Times New Roman" w:eastAsia="Times New Roman" w:hAnsi="Times New Roman" w:cs="B Nazanin"/>
                <w:szCs w:val="24"/>
              </w:rPr>
            </w:pPr>
          </w:p>
        </w:tc>
      </w:tr>
      <w:tr w:rsidR="002A13AC" w:rsidRPr="00EC5C57" w:rsidTr="00F03A8E">
        <w:trPr>
          <w:jc w:val="center"/>
        </w:trPr>
        <w:tc>
          <w:tcPr>
            <w:tcW w:w="7906" w:type="dxa"/>
            <w:gridSpan w:val="2"/>
          </w:tcPr>
          <w:p w:rsidR="002A13AC" w:rsidRPr="00EC5C57" w:rsidRDefault="002A13AC" w:rsidP="00F03A8E">
            <w:pPr>
              <w:bidi/>
              <w:spacing w:after="0" w:line="240" w:lineRule="auto"/>
              <w:contextualSpacing/>
              <w:jc w:val="both"/>
              <w:rPr>
                <w:rFonts w:ascii="Times New Roman" w:eastAsia="Times New Roman" w:hAnsi="Times New Roman" w:cs="B Nazanin"/>
                <w:sz w:val="24"/>
                <w:szCs w:val="24"/>
              </w:rPr>
            </w:pPr>
          </w:p>
        </w:tc>
      </w:tr>
      <w:tr w:rsidR="002A13AC" w:rsidRPr="00EC5C57" w:rsidTr="00F03A8E">
        <w:trPr>
          <w:jc w:val="center"/>
        </w:trPr>
        <w:tc>
          <w:tcPr>
            <w:tcW w:w="4486" w:type="dxa"/>
            <w:hideMark/>
          </w:tcPr>
          <w:p w:rsidR="002A13AC" w:rsidRPr="00EC5C57" w:rsidRDefault="002A13AC" w:rsidP="00F03A8E">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2A13AC" w:rsidRPr="00EC5C57" w:rsidRDefault="002A13AC" w:rsidP="00F03A8E">
            <w:pPr>
              <w:bidi/>
              <w:spacing w:after="0" w:line="240" w:lineRule="auto"/>
              <w:contextualSpacing/>
              <w:jc w:val="both"/>
              <w:rPr>
                <w:rFonts w:ascii="Times New Roman" w:eastAsia="Times New Roman" w:hAnsi="Times New Roman" w:cs="B Nazanin"/>
                <w:sz w:val="28"/>
                <w:szCs w:val="28"/>
              </w:rPr>
            </w:pPr>
          </w:p>
        </w:tc>
      </w:tr>
      <w:tr w:rsidR="002A13AC" w:rsidRPr="00EC5C57" w:rsidTr="00F03A8E">
        <w:trPr>
          <w:jc w:val="center"/>
        </w:trPr>
        <w:tc>
          <w:tcPr>
            <w:tcW w:w="4486" w:type="dxa"/>
            <w:hideMark/>
          </w:tcPr>
          <w:p w:rsidR="002A13AC" w:rsidRPr="00EC5C57" w:rsidRDefault="002A13AC" w:rsidP="00F03A8E">
            <w:pPr>
              <w:bidi/>
              <w:spacing w:after="0" w:line="240" w:lineRule="auto"/>
              <w:contextualSpacing/>
              <w:jc w:val="lowKashida"/>
              <w:rPr>
                <w:rFonts w:ascii="Times New Roman" w:eastAsia="Times New Roman" w:hAnsi="Times New Roman" w:cs="B Nazanin"/>
                <w:szCs w:val="24"/>
              </w:rPr>
            </w:pPr>
          </w:p>
        </w:tc>
        <w:tc>
          <w:tcPr>
            <w:tcW w:w="3420" w:type="dxa"/>
            <w:hideMark/>
          </w:tcPr>
          <w:p w:rsidR="002A13AC" w:rsidRPr="00EC5C57" w:rsidRDefault="002A13AC" w:rsidP="00F03A8E">
            <w:pPr>
              <w:bidi/>
              <w:spacing w:after="0" w:line="240" w:lineRule="auto"/>
              <w:contextualSpacing/>
              <w:jc w:val="lowKashida"/>
              <w:rPr>
                <w:rFonts w:ascii="Calibri" w:eastAsia="Times New Roman" w:hAnsi="Calibri" w:cs="B Nazanin"/>
                <w:szCs w:val="24"/>
                <w:rtl/>
              </w:rPr>
            </w:pPr>
          </w:p>
          <w:p w:rsidR="002A13AC" w:rsidRPr="00EC5C57" w:rsidRDefault="002A13AC" w:rsidP="00F03A8E">
            <w:pPr>
              <w:bidi/>
              <w:spacing w:after="0" w:line="240" w:lineRule="auto"/>
              <w:contextualSpacing/>
              <w:jc w:val="lowKashida"/>
              <w:rPr>
                <w:rFonts w:ascii="Times New Roman" w:eastAsia="Times New Roman" w:hAnsi="Times New Roman" w:cs="B Nazanin"/>
                <w:szCs w:val="24"/>
              </w:rPr>
            </w:pPr>
          </w:p>
        </w:tc>
      </w:tr>
      <w:tr w:rsidR="002A13AC" w:rsidRPr="00EC5C57" w:rsidTr="00F03A8E">
        <w:trPr>
          <w:jc w:val="center"/>
        </w:trPr>
        <w:tc>
          <w:tcPr>
            <w:tcW w:w="7906" w:type="dxa"/>
            <w:gridSpan w:val="2"/>
          </w:tcPr>
          <w:p w:rsidR="002A13AC" w:rsidRPr="00EC5C57" w:rsidRDefault="002A13AC" w:rsidP="00F03A8E">
            <w:pPr>
              <w:bidi/>
              <w:spacing w:after="0" w:line="240" w:lineRule="auto"/>
              <w:contextualSpacing/>
              <w:jc w:val="both"/>
              <w:rPr>
                <w:rFonts w:ascii="Times New Roman" w:eastAsia="Times New Roman" w:hAnsi="Times New Roman" w:cs="B Nazanin"/>
                <w:sz w:val="24"/>
                <w:szCs w:val="24"/>
              </w:rPr>
            </w:pPr>
          </w:p>
        </w:tc>
      </w:tr>
      <w:tr w:rsidR="002A13AC" w:rsidRPr="00EC5C57" w:rsidTr="00F03A8E">
        <w:trPr>
          <w:jc w:val="center"/>
        </w:trPr>
        <w:tc>
          <w:tcPr>
            <w:tcW w:w="4486" w:type="dxa"/>
            <w:hideMark/>
          </w:tcPr>
          <w:p w:rsidR="002A13AC" w:rsidRPr="00EC5C57" w:rsidRDefault="002A13AC" w:rsidP="00F03A8E">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2A13AC" w:rsidRPr="00EC5C57" w:rsidRDefault="002A13AC" w:rsidP="00F03A8E">
            <w:pPr>
              <w:bidi/>
              <w:spacing w:after="0" w:line="240" w:lineRule="auto"/>
              <w:contextualSpacing/>
              <w:jc w:val="both"/>
              <w:rPr>
                <w:rFonts w:ascii="Times New Roman" w:eastAsia="Times New Roman" w:hAnsi="Times New Roman" w:cs="B Nazanin"/>
                <w:sz w:val="28"/>
                <w:szCs w:val="28"/>
              </w:rPr>
            </w:pPr>
          </w:p>
        </w:tc>
      </w:tr>
      <w:tr w:rsidR="002A13AC" w:rsidRPr="00EC5C57" w:rsidTr="00F03A8E">
        <w:trPr>
          <w:jc w:val="center"/>
        </w:trPr>
        <w:tc>
          <w:tcPr>
            <w:tcW w:w="4486" w:type="dxa"/>
          </w:tcPr>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Times New Roman" w:eastAsia="Times New Roman" w:hAnsi="Times New Roman" w:cs="B Nazanin"/>
                <w:szCs w:val="24"/>
              </w:rPr>
            </w:pPr>
          </w:p>
        </w:tc>
        <w:tc>
          <w:tcPr>
            <w:tcW w:w="3420" w:type="dxa"/>
          </w:tcPr>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Times New Roman" w:eastAsia="Times New Roman" w:hAnsi="Times New Roman" w:cs="B Nazanin"/>
                <w:szCs w:val="24"/>
              </w:rPr>
            </w:pPr>
          </w:p>
        </w:tc>
      </w:tr>
      <w:tr w:rsidR="002A13AC" w:rsidRPr="00EC5C57" w:rsidTr="00F03A8E">
        <w:trPr>
          <w:jc w:val="center"/>
        </w:trPr>
        <w:tc>
          <w:tcPr>
            <w:tcW w:w="4486" w:type="dxa"/>
            <w:hideMark/>
          </w:tcPr>
          <w:p w:rsidR="002A13AC" w:rsidRPr="00EC5C57" w:rsidRDefault="002A13AC" w:rsidP="00F03A8E">
            <w:pPr>
              <w:bidi/>
              <w:spacing w:after="0" w:line="240" w:lineRule="auto"/>
              <w:contextualSpacing/>
              <w:jc w:val="lowKashida"/>
              <w:rPr>
                <w:rFonts w:ascii="Times New Roman" w:eastAsia="Times New Roman" w:hAnsi="Times New Roman" w:cs="B Nazanin"/>
                <w:szCs w:val="24"/>
              </w:rPr>
            </w:pPr>
          </w:p>
        </w:tc>
        <w:tc>
          <w:tcPr>
            <w:tcW w:w="3420" w:type="dxa"/>
            <w:hideMark/>
          </w:tcPr>
          <w:p w:rsidR="002A13AC" w:rsidRPr="00EC5C57" w:rsidRDefault="002A13AC" w:rsidP="00F03A8E">
            <w:pPr>
              <w:bidi/>
              <w:spacing w:after="0" w:line="240" w:lineRule="auto"/>
              <w:contextualSpacing/>
              <w:jc w:val="lowKashida"/>
              <w:rPr>
                <w:rFonts w:ascii="Calibri" w:eastAsia="Times New Roman" w:hAnsi="Calibri" w:cs="B Nazanin"/>
                <w:szCs w:val="24"/>
                <w:rtl/>
              </w:rPr>
            </w:pPr>
          </w:p>
          <w:p w:rsidR="002A13AC" w:rsidRPr="00EC5C57" w:rsidRDefault="002A13AC" w:rsidP="00F03A8E">
            <w:pPr>
              <w:bidi/>
              <w:spacing w:after="0" w:line="240" w:lineRule="auto"/>
              <w:contextualSpacing/>
              <w:jc w:val="lowKashida"/>
              <w:rPr>
                <w:rFonts w:ascii="Times New Roman" w:eastAsia="Times New Roman" w:hAnsi="Times New Roman" w:cs="B Nazanin"/>
                <w:szCs w:val="24"/>
              </w:rPr>
            </w:pPr>
          </w:p>
        </w:tc>
      </w:tr>
      <w:tr w:rsidR="002A13AC" w:rsidRPr="00EC5C57" w:rsidTr="00F03A8E">
        <w:trPr>
          <w:jc w:val="center"/>
        </w:trPr>
        <w:tc>
          <w:tcPr>
            <w:tcW w:w="4486" w:type="dxa"/>
            <w:hideMark/>
          </w:tcPr>
          <w:p w:rsidR="002A13AC" w:rsidRPr="00EC5C57" w:rsidRDefault="002A13AC" w:rsidP="00F03A8E">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2A13AC" w:rsidRPr="00EC5C57" w:rsidRDefault="002A13AC" w:rsidP="00F03A8E">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2A13AC" w:rsidRPr="00EC5C57" w:rsidTr="00F03A8E">
        <w:trPr>
          <w:jc w:val="center"/>
        </w:trPr>
        <w:tc>
          <w:tcPr>
            <w:tcW w:w="4486" w:type="dxa"/>
          </w:tcPr>
          <w:p w:rsidR="002A13AC" w:rsidRPr="00EC5C57" w:rsidRDefault="002A13AC" w:rsidP="00F03A8E">
            <w:pPr>
              <w:bidi/>
              <w:spacing w:after="0" w:line="240" w:lineRule="auto"/>
              <w:contextualSpacing/>
              <w:jc w:val="lowKashida"/>
              <w:rPr>
                <w:rFonts w:ascii="Times New Roman" w:eastAsia="Times New Roman" w:hAnsi="Times New Roman" w:cs="B Nazanin"/>
                <w:szCs w:val="24"/>
              </w:rPr>
            </w:pPr>
          </w:p>
        </w:tc>
        <w:tc>
          <w:tcPr>
            <w:tcW w:w="3420" w:type="dxa"/>
          </w:tcPr>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Times New Roman" w:eastAsia="Times New Roman" w:hAnsi="Times New Roman" w:cs="B Nazanin"/>
                <w:szCs w:val="24"/>
              </w:rPr>
            </w:pPr>
          </w:p>
        </w:tc>
      </w:tr>
      <w:tr w:rsidR="002A13AC" w:rsidRPr="00EC5C57" w:rsidTr="00F03A8E">
        <w:trPr>
          <w:jc w:val="center"/>
        </w:trPr>
        <w:tc>
          <w:tcPr>
            <w:tcW w:w="7906" w:type="dxa"/>
            <w:gridSpan w:val="2"/>
          </w:tcPr>
          <w:p w:rsidR="002A13AC" w:rsidRPr="00EC5C57" w:rsidRDefault="002A13AC" w:rsidP="00F03A8E">
            <w:pPr>
              <w:bidi/>
              <w:spacing w:after="0" w:line="240" w:lineRule="auto"/>
              <w:contextualSpacing/>
              <w:jc w:val="both"/>
              <w:rPr>
                <w:rFonts w:ascii="Times New Roman" w:eastAsia="Times New Roman" w:hAnsi="Times New Roman" w:cs="B Nazanin"/>
                <w:sz w:val="24"/>
                <w:szCs w:val="24"/>
              </w:rPr>
            </w:pPr>
          </w:p>
        </w:tc>
      </w:tr>
      <w:tr w:rsidR="002A13AC" w:rsidRPr="00EC5C57" w:rsidTr="00F03A8E">
        <w:trPr>
          <w:jc w:val="center"/>
        </w:trPr>
        <w:tc>
          <w:tcPr>
            <w:tcW w:w="4486" w:type="dxa"/>
          </w:tcPr>
          <w:p w:rsidR="002A13AC" w:rsidRPr="00EC5C57" w:rsidRDefault="002A13AC" w:rsidP="00F03A8E">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2A13AC" w:rsidRPr="00EC5C57" w:rsidRDefault="002A13AC" w:rsidP="00F03A8E">
            <w:pPr>
              <w:bidi/>
              <w:spacing w:after="0" w:line="240" w:lineRule="auto"/>
              <w:jc w:val="lowKashida"/>
              <w:rPr>
                <w:rFonts w:ascii="Calibri" w:eastAsia="Calibri" w:hAnsi="Calibri" w:cs="B Nazanin"/>
                <w:b/>
                <w:bCs/>
                <w:color w:val="000000"/>
                <w:sz w:val="24"/>
                <w:szCs w:val="28"/>
                <w:u w:val="single"/>
                <w:rtl/>
              </w:rPr>
            </w:pPr>
          </w:p>
          <w:p w:rsidR="002A13AC" w:rsidRPr="00EC5C57" w:rsidRDefault="002A13AC" w:rsidP="00F03A8E">
            <w:pPr>
              <w:bidi/>
              <w:spacing w:after="0" w:line="240" w:lineRule="auto"/>
              <w:jc w:val="lowKashida"/>
              <w:rPr>
                <w:rFonts w:ascii="Calibri" w:eastAsia="Calibri" w:hAnsi="Calibri" w:cs="B Nazanin"/>
                <w:b/>
                <w:bCs/>
                <w:color w:val="000000"/>
                <w:u w:val="single"/>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contextualSpacing/>
              <w:jc w:val="lowKashida"/>
              <w:rPr>
                <w:rFonts w:ascii="Times New Roman" w:eastAsia="Times New Roman" w:hAnsi="Times New Roman" w:cs="B Nazanin"/>
                <w:szCs w:val="24"/>
              </w:rPr>
            </w:pPr>
          </w:p>
        </w:tc>
        <w:tc>
          <w:tcPr>
            <w:tcW w:w="3420" w:type="dxa"/>
          </w:tcPr>
          <w:p w:rsidR="002A13AC" w:rsidRPr="00EC5C57" w:rsidRDefault="002A13AC" w:rsidP="00F03A8E">
            <w:pPr>
              <w:bidi/>
              <w:spacing w:after="0" w:line="240" w:lineRule="auto"/>
              <w:jc w:val="lowKashida"/>
              <w:rPr>
                <w:rFonts w:ascii="Times New Roman" w:eastAsia="Times New Roman" w:hAnsi="Times New Roman" w:cs="B Nazanin"/>
                <w:szCs w:val="24"/>
                <w:rtl/>
              </w:rPr>
            </w:pPr>
          </w:p>
          <w:p w:rsidR="002A13AC" w:rsidRPr="00EC5C57" w:rsidRDefault="002A13AC" w:rsidP="00F03A8E">
            <w:pPr>
              <w:bidi/>
              <w:spacing w:after="0" w:line="240" w:lineRule="auto"/>
              <w:jc w:val="lowKashida"/>
              <w:rPr>
                <w:rFonts w:ascii="Calibri" w:eastAsia="Times New Roman" w:hAnsi="Calibri" w:cs="B Nazanin"/>
                <w:szCs w:val="24"/>
                <w:rtl/>
              </w:rPr>
            </w:pPr>
          </w:p>
          <w:p w:rsidR="002A13AC" w:rsidRPr="00EC5C57" w:rsidRDefault="002A13AC" w:rsidP="00F03A8E">
            <w:pPr>
              <w:bidi/>
              <w:spacing w:after="0" w:line="240" w:lineRule="auto"/>
              <w:jc w:val="lowKashida"/>
              <w:rPr>
                <w:rFonts w:ascii="Times New Roman" w:eastAsia="Times New Roman" w:hAnsi="Times New Roman" w:cs="B Nazanin"/>
                <w:szCs w:val="24"/>
              </w:rPr>
            </w:pPr>
          </w:p>
        </w:tc>
      </w:tr>
    </w:tbl>
    <w:p w:rsidR="002A13AC" w:rsidRDefault="002A13AC" w:rsidP="002A13AC">
      <w:pPr>
        <w:bidi/>
        <w:rPr>
          <w:rFonts w:cs="B Nazanin"/>
          <w:sz w:val="28"/>
          <w:szCs w:val="28"/>
          <w:lang w:bidi="fa-IR"/>
        </w:rPr>
      </w:pPr>
    </w:p>
    <w:bookmarkStart w:id="2" w:name="_Toc492874184" w:displacedByCustomXml="next"/>
    <w:sdt>
      <w:sdtPr>
        <w:rPr>
          <w:rFonts w:asciiTheme="minorHAnsi" w:eastAsiaTheme="minorHAnsi" w:hAnsiTheme="minorHAnsi" w:cstheme="minorBidi"/>
          <w:b w:val="0"/>
          <w:bCs w:val="0"/>
          <w:color w:val="auto"/>
          <w:sz w:val="22"/>
          <w:szCs w:val="22"/>
          <w:rtl/>
          <w:lang w:eastAsia="en-US"/>
        </w:rPr>
        <w:id w:val="-910461768"/>
        <w:docPartObj>
          <w:docPartGallery w:val="Table of Contents"/>
          <w:docPartUnique/>
        </w:docPartObj>
      </w:sdtPr>
      <w:sdtEndPr>
        <w:rPr>
          <w:noProof/>
          <w:rtl w:val="0"/>
        </w:rPr>
      </w:sdtEndPr>
      <w:sdtContent>
        <w:p w:rsidR="007D63E7" w:rsidRDefault="007D63E7" w:rsidP="007D63E7">
          <w:pPr>
            <w:pStyle w:val="TOCHeading"/>
            <w:bidi/>
            <w:jc w:val="center"/>
          </w:pPr>
          <w:r>
            <w:rPr>
              <w:rFonts w:hint="cs"/>
              <w:rtl/>
            </w:rPr>
            <w:t>فهرست</w:t>
          </w:r>
        </w:p>
        <w:p w:rsidR="00561820" w:rsidRPr="00561820" w:rsidRDefault="007D63E7" w:rsidP="00561820">
          <w:pPr>
            <w:pStyle w:val="TOC1"/>
            <w:rPr>
              <w:rFonts w:eastAsiaTheme="minorEastAsia"/>
              <w:noProof/>
            </w:rPr>
          </w:pPr>
          <w:r>
            <w:fldChar w:fldCharType="begin"/>
          </w:r>
          <w:r>
            <w:instrText xml:space="preserve"> TOC \o "1-3" \h \z \u </w:instrText>
          </w:r>
          <w:r>
            <w:fldChar w:fldCharType="separate"/>
          </w:r>
          <w:hyperlink w:anchor="_Toc501711332" w:history="1">
            <w:r w:rsidR="00561820" w:rsidRPr="00561820">
              <w:rPr>
                <w:rStyle w:val="Hyperlink"/>
                <w:rFonts w:cs="B Nazanin" w:hint="eastAsia"/>
                <w:noProof/>
                <w:rtl/>
              </w:rPr>
              <w:t>آشنا</w:t>
            </w:r>
            <w:r w:rsidR="00561820" w:rsidRPr="00561820">
              <w:rPr>
                <w:rStyle w:val="Hyperlink"/>
                <w:rFonts w:cs="B Nazanin" w:hint="cs"/>
                <w:noProof/>
                <w:rtl/>
              </w:rPr>
              <w:t>یی</w:t>
            </w:r>
            <w:r w:rsidR="00561820" w:rsidRPr="00561820">
              <w:rPr>
                <w:rStyle w:val="Hyperlink"/>
                <w:rFonts w:cs="B Nazanin"/>
                <w:noProof/>
                <w:rtl/>
              </w:rPr>
              <w:t xml:space="preserve"> </w:t>
            </w:r>
            <w:r w:rsidR="00561820" w:rsidRPr="00561820">
              <w:rPr>
                <w:rStyle w:val="Hyperlink"/>
                <w:rFonts w:cs="B Nazanin" w:hint="eastAsia"/>
                <w:noProof/>
                <w:rtl/>
              </w:rPr>
              <w:t>با</w:t>
            </w:r>
            <w:r w:rsidR="00561820" w:rsidRPr="00561820">
              <w:rPr>
                <w:rStyle w:val="Hyperlink"/>
                <w:rFonts w:cs="B Nazanin"/>
                <w:noProof/>
                <w:rtl/>
              </w:rPr>
              <w:t xml:space="preserve"> </w:t>
            </w:r>
            <w:r w:rsidR="00561820" w:rsidRPr="00561820">
              <w:rPr>
                <w:rStyle w:val="Hyperlink"/>
                <w:rFonts w:cs="B Nazanin" w:hint="eastAsia"/>
                <w:noProof/>
                <w:rtl/>
              </w:rPr>
              <w:t>سازمان</w:t>
            </w:r>
            <w:r w:rsidR="00561820" w:rsidRPr="00561820">
              <w:rPr>
                <w:rStyle w:val="Hyperlink"/>
                <w:rFonts w:cs="B Nazanin"/>
                <w:noProof/>
                <w:rtl/>
              </w:rPr>
              <w:t xml:space="preserve"> </w:t>
            </w:r>
            <w:r w:rsidR="00561820" w:rsidRPr="00561820">
              <w:rPr>
                <w:rStyle w:val="Hyperlink"/>
                <w:rFonts w:cs="B Nazanin" w:hint="eastAsia"/>
                <w:noProof/>
                <w:rtl/>
              </w:rPr>
              <w:t>مل</w:t>
            </w:r>
            <w:r w:rsidR="00561820" w:rsidRPr="00561820">
              <w:rPr>
                <w:rStyle w:val="Hyperlink"/>
                <w:rFonts w:cs="B Nazanin" w:hint="cs"/>
                <w:noProof/>
                <w:rtl/>
              </w:rPr>
              <w:t>ی</w:t>
            </w:r>
            <w:r w:rsidR="00561820" w:rsidRPr="00561820">
              <w:rPr>
                <w:rStyle w:val="Hyperlink"/>
                <w:rFonts w:cs="B Nazanin"/>
                <w:noProof/>
                <w:rtl/>
              </w:rPr>
              <w:t xml:space="preserve"> </w:t>
            </w:r>
            <w:r w:rsidR="00561820" w:rsidRPr="00561820">
              <w:rPr>
                <w:rStyle w:val="Hyperlink"/>
                <w:rFonts w:cs="B Nazanin" w:hint="eastAsia"/>
                <w:noProof/>
                <w:rtl/>
              </w:rPr>
              <w:t>استاندارد</w:t>
            </w:r>
            <w:r w:rsidR="00561820" w:rsidRPr="00561820">
              <w:rPr>
                <w:rStyle w:val="Hyperlink"/>
                <w:rFonts w:cs="B Nazanin"/>
                <w:noProof/>
                <w:rtl/>
              </w:rPr>
              <w:t xml:space="preserve"> </w:t>
            </w:r>
            <w:r w:rsidR="00561820" w:rsidRPr="00561820">
              <w:rPr>
                <w:rStyle w:val="Hyperlink"/>
                <w:rFonts w:cs="B Nazanin" w:hint="eastAsia"/>
                <w:noProof/>
                <w:rtl/>
              </w:rPr>
              <w:t>ا</w:t>
            </w:r>
            <w:r w:rsidR="00561820" w:rsidRPr="00561820">
              <w:rPr>
                <w:rStyle w:val="Hyperlink"/>
                <w:rFonts w:cs="B Nazanin" w:hint="cs"/>
                <w:noProof/>
                <w:rtl/>
              </w:rPr>
              <w:t>ی</w:t>
            </w:r>
            <w:r w:rsidR="00561820" w:rsidRPr="00561820">
              <w:rPr>
                <w:rStyle w:val="Hyperlink"/>
                <w:rFonts w:cs="B Nazanin" w:hint="eastAsia"/>
                <w:noProof/>
                <w:rtl/>
              </w:rPr>
              <w:t>ران</w:t>
            </w:r>
            <w:r w:rsidR="00561820" w:rsidRPr="00561820">
              <w:rPr>
                <w:noProof/>
                <w:webHidden/>
              </w:rPr>
              <w:tab/>
            </w:r>
            <w:r w:rsidR="00561820" w:rsidRPr="00561820">
              <w:rPr>
                <w:noProof/>
                <w:webHidden/>
              </w:rPr>
              <w:fldChar w:fldCharType="begin"/>
            </w:r>
            <w:r w:rsidR="00561820" w:rsidRPr="00561820">
              <w:rPr>
                <w:noProof/>
                <w:webHidden/>
              </w:rPr>
              <w:instrText xml:space="preserve"> PAGEREF _Toc501711332 \h </w:instrText>
            </w:r>
            <w:r w:rsidR="00561820" w:rsidRPr="00561820">
              <w:rPr>
                <w:noProof/>
                <w:webHidden/>
              </w:rPr>
            </w:r>
            <w:r w:rsidR="00561820" w:rsidRPr="00561820">
              <w:rPr>
                <w:noProof/>
                <w:webHidden/>
              </w:rPr>
              <w:fldChar w:fldCharType="separate"/>
            </w:r>
            <w:r w:rsidR="00561820">
              <w:rPr>
                <w:rFonts w:hint="cs"/>
                <w:noProof/>
                <w:webHidden/>
                <w:rtl/>
              </w:rPr>
              <w:t>‌ب</w:t>
            </w:r>
            <w:r w:rsidR="00561820" w:rsidRPr="00561820">
              <w:rPr>
                <w:noProof/>
                <w:webHidden/>
              </w:rPr>
              <w:fldChar w:fldCharType="end"/>
            </w:r>
          </w:hyperlink>
        </w:p>
        <w:p w:rsidR="00561820" w:rsidRPr="00561820" w:rsidRDefault="00561820" w:rsidP="00561820">
          <w:pPr>
            <w:pStyle w:val="TOC1"/>
            <w:rPr>
              <w:rFonts w:eastAsiaTheme="minorEastAsia"/>
              <w:noProof/>
            </w:rPr>
          </w:pPr>
          <w:hyperlink w:anchor="_Toc501711333" w:history="1">
            <w:r w:rsidRPr="00561820">
              <w:rPr>
                <w:rStyle w:val="Hyperlink"/>
                <w:rFonts w:cs="B Nazanin" w:hint="eastAsia"/>
                <w:noProof/>
                <w:spacing w:val="-10"/>
                <w:kern w:val="28"/>
                <w:rtl/>
              </w:rPr>
              <w:t>پ</w:t>
            </w:r>
            <w:r w:rsidRPr="00561820">
              <w:rPr>
                <w:rStyle w:val="Hyperlink"/>
                <w:rFonts w:cs="B Nazanin" w:hint="cs"/>
                <w:noProof/>
                <w:spacing w:val="-10"/>
                <w:kern w:val="28"/>
                <w:rtl/>
              </w:rPr>
              <w:t>ی</w:t>
            </w:r>
            <w:r w:rsidRPr="00561820">
              <w:rPr>
                <w:rStyle w:val="Hyperlink"/>
                <w:rFonts w:cs="B Nazanin" w:hint="eastAsia"/>
                <w:noProof/>
                <w:spacing w:val="-10"/>
                <w:kern w:val="28"/>
                <w:rtl/>
              </w:rPr>
              <w:t>شگفتار</w:t>
            </w:r>
            <w:r w:rsidRPr="00561820">
              <w:rPr>
                <w:noProof/>
                <w:webHidden/>
              </w:rPr>
              <w:tab/>
            </w:r>
            <w:r w:rsidRPr="00561820">
              <w:rPr>
                <w:noProof/>
                <w:webHidden/>
              </w:rPr>
              <w:fldChar w:fldCharType="begin"/>
            </w:r>
            <w:r w:rsidRPr="00561820">
              <w:rPr>
                <w:noProof/>
                <w:webHidden/>
              </w:rPr>
              <w:instrText xml:space="preserve"> PAGEREF _Toc501711333 \h </w:instrText>
            </w:r>
            <w:r w:rsidRPr="00561820">
              <w:rPr>
                <w:noProof/>
                <w:webHidden/>
              </w:rPr>
            </w:r>
            <w:r w:rsidRPr="00561820">
              <w:rPr>
                <w:noProof/>
                <w:webHidden/>
              </w:rPr>
              <w:fldChar w:fldCharType="separate"/>
            </w:r>
            <w:r>
              <w:rPr>
                <w:rFonts w:hint="cs"/>
                <w:noProof/>
                <w:webHidden/>
                <w:rtl/>
              </w:rPr>
              <w:t>‌ه</w:t>
            </w:r>
            <w:r w:rsidRPr="00561820">
              <w:rPr>
                <w:noProof/>
                <w:webHidden/>
              </w:rPr>
              <w:fldChar w:fldCharType="end"/>
            </w:r>
          </w:hyperlink>
        </w:p>
        <w:p w:rsidR="00561820" w:rsidRPr="00561820" w:rsidRDefault="00561820" w:rsidP="00561820">
          <w:pPr>
            <w:pStyle w:val="TOC1"/>
            <w:rPr>
              <w:rFonts w:eastAsiaTheme="minorEastAsia"/>
              <w:noProof/>
            </w:rPr>
          </w:pPr>
          <w:hyperlink w:anchor="_Toc501711334" w:history="1">
            <w:r w:rsidRPr="00561820">
              <w:rPr>
                <w:rStyle w:val="Hyperlink"/>
                <w:rFonts w:ascii="Calibri" w:eastAsia="Calibri" w:hAnsi="Calibri" w:cs="B Nazanin" w:hint="eastAsia"/>
                <w:noProof/>
                <w:rtl/>
              </w:rPr>
              <w:t>فناور</w:t>
            </w:r>
            <w:r w:rsidRPr="00561820">
              <w:rPr>
                <w:rStyle w:val="Hyperlink"/>
                <w:rFonts w:ascii="Calibri" w:eastAsia="Calibri" w:hAnsi="Calibri" w:cs="B Nazanin" w:hint="cs"/>
                <w:noProof/>
                <w:rtl/>
              </w:rPr>
              <w:t>ی</w:t>
            </w:r>
            <w:r w:rsidRPr="00561820">
              <w:rPr>
                <w:rStyle w:val="Hyperlink"/>
                <w:rFonts w:ascii="Calibri" w:eastAsia="Calibri" w:hAnsi="Calibri" w:cs="B Nazanin"/>
                <w:noProof/>
                <w:rtl/>
              </w:rPr>
              <w:t xml:space="preserve"> </w:t>
            </w:r>
            <w:r w:rsidRPr="00561820">
              <w:rPr>
                <w:rStyle w:val="Hyperlink"/>
                <w:rFonts w:ascii="Calibri" w:eastAsia="Calibri" w:hAnsi="Calibri" w:cs="B Nazanin" w:hint="eastAsia"/>
                <w:noProof/>
                <w:rtl/>
              </w:rPr>
              <w:t>اطلاعات</w:t>
            </w:r>
            <w:r w:rsidRPr="00561820">
              <w:rPr>
                <w:rStyle w:val="Hyperlink"/>
                <w:rFonts w:ascii="Calibri" w:eastAsia="Calibri" w:hAnsi="Calibri" w:cs="B Nazanin"/>
                <w:noProof/>
                <w:rtl/>
              </w:rPr>
              <w:t xml:space="preserve">- </w:t>
            </w:r>
            <w:r w:rsidRPr="00561820">
              <w:rPr>
                <w:rStyle w:val="Hyperlink"/>
                <w:rFonts w:cs="B Nazanin" w:hint="eastAsia"/>
                <w:noProof/>
                <w:rtl/>
              </w:rPr>
              <w:t>متن</w:t>
            </w:r>
            <w:r w:rsidRPr="00561820">
              <w:rPr>
                <w:rStyle w:val="Hyperlink"/>
                <w:rFonts w:cs="B Nazanin"/>
                <w:noProof/>
                <w:rtl/>
              </w:rPr>
              <w:t xml:space="preserve"> </w:t>
            </w:r>
            <w:r w:rsidRPr="00561820">
              <w:rPr>
                <w:rStyle w:val="Hyperlink"/>
                <w:rFonts w:cs="B Nazanin" w:hint="eastAsia"/>
                <w:noProof/>
                <w:rtl/>
              </w:rPr>
              <w:t>پ</w:t>
            </w:r>
            <w:r w:rsidRPr="00561820">
              <w:rPr>
                <w:rStyle w:val="Hyperlink"/>
                <w:rFonts w:cs="B Nazanin" w:hint="cs"/>
                <w:noProof/>
                <w:rtl/>
              </w:rPr>
              <w:t>ی</w:t>
            </w:r>
            <w:r w:rsidRPr="00561820">
              <w:rPr>
                <w:rStyle w:val="Hyperlink"/>
                <w:rFonts w:cs="B Nazanin" w:hint="eastAsia"/>
                <w:noProof/>
                <w:rtl/>
              </w:rPr>
              <w:t>شنهاد</w:t>
            </w:r>
            <w:r w:rsidRPr="00561820">
              <w:rPr>
                <w:rStyle w:val="Hyperlink"/>
                <w:rFonts w:cs="B Nazanin" w:hint="cs"/>
                <w:noProof/>
                <w:rtl/>
              </w:rPr>
              <w:t>ی</w:t>
            </w:r>
            <w:r w:rsidRPr="00561820">
              <w:rPr>
                <w:rStyle w:val="Hyperlink"/>
                <w:rFonts w:cs="B Nazanin"/>
                <w:noProof/>
                <w:rtl/>
              </w:rPr>
              <w:t xml:space="preserve"> </w:t>
            </w:r>
            <w:r w:rsidRPr="00561820">
              <w:rPr>
                <w:rStyle w:val="Hyperlink"/>
                <w:rFonts w:cs="B Nazanin" w:hint="eastAsia"/>
                <w:noProof/>
                <w:rtl/>
              </w:rPr>
              <w:t>ابر</w:t>
            </w:r>
            <w:r w:rsidRPr="00561820">
              <w:rPr>
                <w:rStyle w:val="Hyperlink"/>
                <w:rFonts w:cs="B Nazanin"/>
                <w:noProof/>
                <w:rtl/>
              </w:rPr>
              <w:t xml:space="preserve"> </w:t>
            </w:r>
            <w:r w:rsidRPr="00561820">
              <w:rPr>
                <w:rStyle w:val="Hyperlink"/>
                <w:rFonts w:cs="B Nazanin" w:hint="eastAsia"/>
                <w:noProof/>
                <w:rtl/>
              </w:rPr>
              <w:t>داده</w:t>
            </w:r>
            <w:r w:rsidRPr="00561820">
              <w:rPr>
                <w:rStyle w:val="Hyperlink"/>
                <w:rFonts w:cs="B Nazanin"/>
                <w:noProof/>
                <w:rtl/>
              </w:rPr>
              <w:t xml:space="preserve"> </w:t>
            </w:r>
            <w:r w:rsidRPr="00561820">
              <w:rPr>
                <w:rStyle w:val="Hyperlink"/>
                <w:rFonts w:cs="B Nazanin" w:hint="eastAsia"/>
                <w:noProof/>
                <w:rtl/>
              </w:rPr>
              <w:t>ها</w:t>
            </w:r>
            <w:r w:rsidRPr="00561820">
              <w:rPr>
                <w:rStyle w:val="Hyperlink"/>
                <w:rFonts w:cs="B Nazanin" w:hint="cs"/>
                <w:noProof/>
                <w:rtl/>
              </w:rPr>
              <w:t>ی</w:t>
            </w:r>
            <w:r w:rsidRPr="00561820">
              <w:rPr>
                <w:rStyle w:val="Hyperlink"/>
                <w:rFonts w:cs="B Nazanin"/>
                <w:noProof/>
                <w:rtl/>
              </w:rPr>
              <w:t xml:space="preserve"> </w:t>
            </w:r>
            <w:r w:rsidRPr="00561820">
              <w:rPr>
                <w:rStyle w:val="Hyperlink"/>
                <w:rFonts w:cs="B Nazanin" w:hint="eastAsia"/>
                <w:noProof/>
                <w:rtl/>
              </w:rPr>
              <w:t>اطلاعات</w:t>
            </w:r>
            <w:r w:rsidRPr="00561820">
              <w:rPr>
                <w:noProof/>
                <w:webHidden/>
              </w:rPr>
              <w:tab/>
            </w:r>
            <w:r w:rsidRPr="00561820">
              <w:rPr>
                <w:noProof/>
                <w:webHidden/>
              </w:rPr>
              <w:fldChar w:fldCharType="begin"/>
            </w:r>
            <w:r w:rsidRPr="00561820">
              <w:rPr>
                <w:noProof/>
                <w:webHidden/>
              </w:rPr>
              <w:instrText xml:space="preserve"> PAGEREF _Toc501711334 \h </w:instrText>
            </w:r>
            <w:r w:rsidRPr="00561820">
              <w:rPr>
                <w:noProof/>
                <w:webHidden/>
              </w:rPr>
            </w:r>
            <w:r w:rsidRPr="00561820">
              <w:rPr>
                <w:noProof/>
                <w:webHidden/>
              </w:rPr>
              <w:fldChar w:fldCharType="separate"/>
            </w:r>
            <w:r>
              <w:rPr>
                <w:noProof/>
                <w:webHidden/>
                <w:rtl/>
              </w:rPr>
              <w:t>1</w:t>
            </w:r>
            <w:r w:rsidRPr="00561820">
              <w:rPr>
                <w:noProof/>
                <w:webHidden/>
              </w:rPr>
              <w:fldChar w:fldCharType="end"/>
            </w:r>
          </w:hyperlink>
        </w:p>
        <w:p w:rsidR="00561820" w:rsidRPr="00561820" w:rsidRDefault="00561820" w:rsidP="00561820">
          <w:pPr>
            <w:pStyle w:val="TOC1"/>
            <w:rPr>
              <w:rFonts w:eastAsiaTheme="minorEastAsia"/>
              <w:noProof/>
            </w:rPr>
          </w:pPr>
          <w:hyperlink w:anchor="_Toc501711335" w:history="1">
            <w:r w:rsidRPr="00561820">
              <w:rPr>
                <w:rStyle w:val="Hyperlink"/>
                <w:rFonts w:cs="B Nazanin"/>
                <w:noProof/>
                <w:rtl/>
              </w:rPr>
              <w:t>1.</w:t>
            </w:r>
            <w:r w:rsidRPr="00561820">
              <w:rPr>
                <w:rFonts w:eastAsiaTheme="minorEastAsia"/>
                <w:noProof/>
              </w:rPr>
              <w:tab/>
            </w:r>
            <w:r w:rsidRPr="00561820">
              <w:rPr>
                <w:rStyle w:val="Hyperlink"/>
                <w:rFonts w:cs="B Nazanin" w:hint="eastAsia"/>
                <w:noProof/>
                <w:rtl/>
              </w:rPr>
              <w:t>هدف</w:t>
            </w:r>
            <w:r w:rsidRPr="00561820">
              <w:rPr>
                <w:rStyle w:val="Hyperlink"/>
                <w:rFonts w:cs="B Nazanin"/>
                <w:noProof/>
                <w:rtl/>
              </w:rPr>
              <w:t xml:space="preserve"> </w:t>
            </w:r>
            <w:r w:rsidRPr="00561820">
              <w:rPr>
                <w:rStyle w:val="Hyperlink"/>
                <w:rFonts w:cs="B Nazanin" w:hint="eastAsia"/>
                <w:noProof/>
                <w:rtl/>
              </w:rPr>
              <w:t>و</w:t>
            </w:r>
            <w:r w:rsidRPr="00561820">
              <w:rPr>
                <w:rStyle w:val="Hyperlink"/>
                <w:rFonts w:cs="B Nazanin"/>
                <w:noProof/>
                <w:rtl/>
              </w:rPr>
              <w:t xml:space="preserve"> </w:t>
            </w:r>
            <w:r w:rsidRPr="00561820">
              <w:rPr>
                <w:rStyle w:val="Hyperlink"/>
                <w:rFonts w:cs="B Nazanin" w:hint="eastAsia"/>
                <w:noProof/>
                <w:rtl/>
              </w:rPr>
              <w:t>دامن</w:t>
            </w:r>
            <w:r w:rsidRPr="00561820">
              <w:rPr>
                <w:rStyle w:val="Hyperlink"/>
                <w:rFonts w:cs="B Nazanin" w:hint="cs"/>
                <w:noProof/>
                <w:rtl/>
              </w:rPr>
              <w:t>ۀ</w:t>
            </w:r>
            <w:r w:rsidRPr="00561820">
              <w:rPr>
                <w:rStyle w:val="Hyperlink"/>
                <w:rFonts w:cs="B Nazanin"/>
                <w:noProof/>
                <w:rtl/>
              </w:rPr>
              <w:t xml:space="preserve"> </w:t>
            </w:r>
            <w:r w:rsidRPr="00561820">
              <w:rPr>
                <w:rStyle w:val="Hyperlink"/>
                <w:rFonts w:cs="B Nazanin" w:hint="eastAsia"/>
                <w:noProof/>
                <w:rtl/>
              </w:rPr>
              <w:t>کاربرد</w:t>
            </w:r>
            <w:r w:rsidRPr="00561820">
              <w:rPr>
                <w:noProof/>
                <w:webHidden/>
              </w:rPr>
              <w:tab/>
            </w:r>
            <w:r w:rsidRPr="00561820">
              <w:rPr>
                <w:noProof/>
                <w:webHidden/>
              </w:rPr>
              <w:fldChar w:fldCharType="begin"/>
            </w:r>
            <w:r w:rsidRPr="00561820">
              <w:rPr>
                <w:noProof/>
                <w:webHidden/>
              </w:rPr>
              <w:instrText xml:space="preserve"> PAGEREF _Toc501711335 \h </w:instrText>
            </w:r>
            <w:r w:rsidRPr="00561820">
              <w:rPr>
                <w:noProof/>
                <w:webHidden/>
              </w:rPr>
            </w:r>
            <w:r w:rsidRPr="00561820">
              <w:rPr>
                <w:noProof/>
                <w:webHidden/>
              </w:rPr>
              <w:fldChar w:fldCharType="separate"/>
            </w:r>
            <w:r>
              <w:rPr>
                <w:noProof/>
                <w:webHidden/>
                <w:rtl/>
              </w:rPr>
              <w:t>1</w:t>
            </w:r>
            <w:r w:rsidRPr="00561820">
              <w:rPr>
                <w:noProof/>
                <w:webHidden/>
              </w:rPr>
              <w:fldChar w:fldCharType="end"/>
            </w:r>
          </w:hyperlink>
        </w:p>
        <w:p w:rsidR="00561820" w:rsidRPr="00561820" w:rsidRDefault="00561820" w:rsidP="00561820">
          <w:pPr>
            <w:pStyle w:val="TOC1"/>
            <w:rPr>
              <w:rFonts w:eastAsiaTheme="minorEastAsia"/>
              <w:noProof/>
            </w:rPr>
          </w:pPr>
          <w:hyperlink w:anchor="_Toc501711336" w:history="1">
            <w:r w:rsidRPr="00561820">
              <w:rPr>
                <w:rStyle w:val="Hyperlink"/>
                <w:rFonts w:cs="B Nazanin"/>
                <w:noProof/>
                <w:rtl/>
              </w:rPr>
              <w:t>2.</w:t>
            </w:r>
            <w:r w:rsidRPr="00561820">
              <w:rPr>
                <w:rFonts w:eastAsiaTheme="minorEastAsia"/>
                <w:noProof/>
              </w:rPr>
              <w:tab/>
            </w:r>
            <w:r w:rsidRPr="00561820">
              <w:rPr>
                <w:rStyle w:val="Hyperlink"/>
                <w:rFonts w:cs="B Nazanin" w:hint="eastAsia"/>
                <w:noProof/>
                <w:rtl/>
              </w:rPr>
              <w:t>مراجع</w:t>
            </w:r>
            <w:r w:rsidRPr="00561820">
              <w:rPr>
                <w:rStyle w:val="Hyperlink"/>
                <w:rFonts w:cs="B Nazanin"/>
                <w:noProof/>
                <w:rtl/>
              </w:rPr>
              <w:t xml:space="preserve"> </w:t>
            </w:r>
            <w:r w:rsidRPr="00561820">
              <w:rPr>
                <w:rStyle w:val="Hyperlink"/>
                <w:rFonts w:cs="B Nazanin" w:hint="eastAsia"/>
                <w:noProof/>
                <w:rtl/>
              </w:rPr>
              <w:t>الزام</w:t>
            </w:r>
            <w:r w:rsidRPr="00561820">
              <w:rPr>
                <w:rStyle w:val="Hyperlink"/>
                <w:rFonts w:cs="B Nazanin" w:hint="cs"/>
                <w:noProof/>
                <w:rtl/>
              </w:rPr>
              <w:t>ی</w:t>
            </w:r>
            <w:r w:rsidRPr="00561820">
              <w:rPr>
                <w:noProof/>
                <w:webHidden/>
              </w:rPr>
              <w:tab/>
            </w:r>
            <w:r w:rsidRPr="00561820">
              <w:rPr>
                <w:noProof/>
                <w:webHidden/>
              </w:rPr>
              <w:fldChar w:fldCharType="begin"/>
            </w:r>
            <w:r w:rsidRPr="00561820">
              <w:rPr>
                <w:noProof/>
                <w:webHidden/>
              </w:rPr>
              <w:instrText xml:space="preserve"> PAGEREF _Toc501711336 \h </w:instrText>
            </w:r>
            <w:r w:rsidRPr="00561820">
              <w:rPr>
                <w:noProof/>
                <w:webHidden/>
              </w:rPr>
            </w:r>
            <w:r w:rsidRPr="00561820">
              <w:rPr>
                <w:noProof/>
                <w:webHidden/>
              </w:rPr>
              <w:fldChar w:fldCharType="separate"/>
            </w:r>
            <w:r>
              <w:rPr>
                <w:noProof/>
                <w:webHidden/>
                <w:rtl/>
              </w:rPr>
              <w:t>1</w:t>
            </w:r>
            <w:r w:rsidRPr="00561820">
              <w:rPr>
                <w:noProof/>
                <w:webHidden/>
              </w:rPr>
              <w:fldChar w:fldCharType="end"/>
            </w:r>
          </w:hyperlink>
        </w:p>
        <w:p w:rsidR="00561820" w:rsidRPr="00561820" w:rsidRDefault="00561820" w:rsidP="00561820">
          <w:pPr>
            <w:pStyle w:val="TOC1"/>
            <w:rPr>
              <w:rFonts w:eastAsiaTheme="minorEastAsia"/>
              <w:noProof/>
            </w:rPr>
          </w:pPr>
          <w:hyperlink w:anchor="_Toc501711337" w:history="1">
            <w:r>
              <w:rPr>
                <w:rStyle w:val="Hyperlink"/>
                <w:rFonts w:cs="B Nazanin" w:hint="cs"/>
                <w:noProof/>
                <w:rtl/>
              </w:rPr>
              <w:t>3.</w:t>
            </w:r>
            <w:r w:rsidRPr="00561820">
              <w:rPr>
                <w:rFonts w:eastAsiaTheme="minorEastAsia"/>
                <w:noProof/>
              </w:rPr>
              <w:tab/>
            </w:r>
            <w:r w:rsidRPr="00561820">
              <w:rPr>
                <w:rStyle w:val="Hyperlink"/>
                <w:rFonts w:cs="B Nazanin" w:hint="eastAsia"/>
                <w:noProof/>
                <w:rtl/>
              </w:rPr>
              <w:t>تعار</w:t>
            </w:r>
            <w:r w:rsidRPr="00561820">
              <w:rPr>
                <w:rStyle w:val="Hyperlink"/>
                <w:rFonts w:cs="B Nazanin" w:hint="cs"/>
                <w:noProof/>
                <w:rtl/>
              </w:rPr>
              <w:t>ی</w:t>
            </w:r>
            <w:r w:rsidRPr="00561820">
              <w:rPr>
                <w:rStyle w:val="Hyperlink"/>
                <w:rFonts w:cs="B Nazanin" w:hint="eastAsia"/>
                <w:noProof/>
                <w:rtl/>
              </w:rPr>
              <w:t>ف</w:t>
            </w:r>
            <w:r w:rsidRPr="00561820">
              <w:rPr>
                <w:rStyle w:val="Hyperlink"/>
                <w:rFonts w:cs="B Nazanin"/>
                <w:noProof/>
                <w:rtl/>
              </w:rPr>
              <w:t xml:space="preserve"> </w:t>
            </w:r>
            <w:r w:rsidRPr="00561820">
              <w:rPr>
                <w:rStyle w:val="Hyperlink"/>
                <w:rFonts w:cs="B Nazanin" w:hint="eastAsia"/>
                <w:noProof/>
                <w:rtl/>
              </w:rPr>
              <w:t>و</w:t>
            </w:r>
            <w:r w:rsidRPr="00561820">
              <w:rPr>
                <w:rStyle w:val="Hyperlink"/>
                <w:rFonts w:cs="B Nazanin"/>
                <w:noProof/>
                <w:rtl/>
              </w:rPr>
              <w:t xml:space="preserve"> </w:t>
            </w:r>
            <w:r w:rsidRPr="00561820">
              <w:rPr>
                <w:rStyle w:val="Hyperlink"/>
                <w:rFonts w:cs="B Nazanin" w:hint="eastAsia"/>
                <w:noProof/>
                <w:rtl/>
              </w:rPr>
              <w:t>اصطلاحات</w:t>
            </w:r>
            <w:r w:rsidRPr="00561820">
              <w:rPr>
                <w:noProof/>
                <w:webHidden/>
              </w:rPr>
              <w:tab/>
            </w:r>
            <w:r w:rsidRPr="00561820">
              <w:rPr>
                <w:noProof/>
                <w:webHidden/>
              </w:rPr>
              <w:fldChar w:fldCharType="begin"/>
            </w:r>
            <w:r w:rsidRPr="00561820">
              <w:rPr>
                <w:noProof/>
                <w:webHidden/>
              </w:rPr>
              <w:instrText xml:space="preserve"> PAGEREF _Toc501711337 \h </w:instrText>
            </w:r>
            <w:r w:rsidRPr="00561820">
              <w:rPr>
                <w:noProof/>
                <w:webHidden/>
              </w:rPr>
            </w:r>
            <w:r w:rsidRPr="00561820">
              <w:rPr>
                <w:noProof/>
                <w:webHidden/>
              </w:rPr>
              <w:fldChar w:fldCharType="separate"/>
            </w:r>
            <w:r>
              <w:rPr>
                <w:noProof/>
                <w:webHidden/>
                <w:rtl/>
              </w:rPr>
              <w:t>2</w:t>
            </w:r>
            <w:r w:rsidRPr="00561820">
              <w:rPr>
                <w:noProof/>
                <w:webHidden/>
              </w:rPr>
              <w:fldChar w:fldCharType="end"/>
            </w:r>
          </w:hyperlink>
        </w:p>
        <w:p w:rsidR="00561820" w:rsidRPr="00561820" w:rsidRDefault="00561820" w:rsidP="00561820">
          <w:pPr>
            <w:pStyle w:val="TOC1"/>
            <w:rPr>
              <w:rFonts w:eastAsiaTheme="minorEastAsia"/>
              <w:noProof/>
            </w:rPr>
          </w:pPr>
          <w:hyperlink w:anchor="_Toc501711338" w:history="1">
            <w:r>
              <w:rPr>
                <w:rStyle w:val="Hyperlink"/>
                <w:rFonts w:cs="B Nazanin" w:hint="cs"/>
                <w:noProof/>
                <w:rtl/>
                <w:lang w:bidi="fa-IR"/>
              </w:rPr>
              <w:t>4.</w:t>
            </w:r>
            <w:r w:rsidRPr="00561820">
              <w:rPr>
                <w:rFonts w:eastAsiaTheme="minorEastAsia"/>
                <w:noProof/>
              </w:rPr>
              <w:tab/>
            </w:r>
            <w:r w:rsidRPr="00561820">
              <w:rPr>
                <w:rStyle w:val="Hyperlink"/>
                <w:rFonts w:cs="B Nazanin" w:hint="eastAsia"/>
                <w:noProof/>
                <w:rtl/>
                <w:lang w:bidi="fa-IR"/>
              </w:rPr>
              <w:t>زم</w:t>
            </w:r>
            <w:r w:rsidRPr="00561820">
              <w:rPr>
                <w:rStyle w:val="Hyperlink"/>
                <w:rFonts w:cs="B Nazanin" w:hint="cs"/>
                <w:noProof/>
                <w:rtl/>
                <w:lang w:bidi="fa-IR"/>
              </w:rPr>
              <w:t>ی</w:t>
            </w:r>
            <w:r w:rsidRPr="00561820">
              <w:rPr>
                <w:rStyle w:val="Hyperlink"/>
                <w:rFonts w:cs="B Nazanin" w:hint="eastAsia"/>
                <w:noProof/>
                <w:rtl/>
                <w:lang w:bidi="fa-IR"/>
              </w:rPr>
              <w:t>نه</w:t>
            </w:r>
            <w:r w:rsidRPr="00561820">
              <w:rPr>
                <w:rStyle w:val="Hyperlink"/>
                <w:rFonts w:cs="B Nazanin"/>
                <w:noProof/>
                <w:rtl/>
                <w:lang w:bidi="fa-IR"/>
              </w:rPr>
              <w:t xml:space="preserve"> </w:t>
            </w:r>
            <w:r w:rsidRPr="00561820">
              <w:rPr>
                <w:rStyle w:val="Hyperlink"/>
                <w:rFonts w:cs="B Nazanin"/>
                <w:noProof/>
                <w:lang w:bidi="fa-IR"/>
              </w:rPr>
              <w:t>C</w:t>
            </w:r>
            <w:r w:rsidRPr="00561820">
              <w:rPr>
                <w:noProof/>
                <w:webHidden/>
              </w:rPr>
              <w:tab/>
            </w:r>
            <w:r w:rsidRPr="00561820">
              <w:rPr>
                <w:noProof/>
                <w:webHidden/>
              </w:rPr>
              <w:fldChar w:fldCharType="begin"/>
            </w:r>
            <w:r w:rsidRPr="00561820">
              <w:rPr>
                <w:noProof/>
                <w:webHidden/>
              </w:rPr>
              <w:instrText xml:space="preserve"> PAGEREF _Toc501711338 \h </w:instrText>
            </w:r>
            <w:r w:rsidRPr="00561820">
              <w:rPr>
                <w:noProof/>
                <w:webHidden/>
              </w:rPr>
            </w:r>
            <w:r w:rsidRPr="00561820">
              <w:rPr>
                <w:noProof/>
                <w:webHidden/>
              </w:rPr>
              <w:fldChar w:fldCharType="separate"/>
            </w:r>
            <w:r>
              <w:rPr>
                <w:noProof/>
                <w:webHidden/>
                <w:rtl/>
              </w:rPr>
              <w:t>4</w:t>
            </w:r>
            <w:r w:rsidRPr="00561820">
              <w:rPr>
                <w:noProof/>
                <w:webHidden/>
              </w:rPr>
              <w:fldChar w:fldCharType="end"/>
            </w:r>
          </w:hyperlink>
        </w:p>
        <w:p w:rsidR="00561820" w:rsidRDefault="00561820" w:rsidP="00561820">
          <w:pPr>
            <w:pStyle w:val="TOC1"/>
            <w:rPr>
              <w:rFonts w:eastAsiaTheme="minorEastAsia"/>
              <w:noProof/>
            </w:rPr>
          </w:pPr>
          <w:hyperlink w:anchor="_Toc501711339" w:history="1">
            <w:r w:rsidRPr="00561820">
              <w:rPr>
                <w:rStyle w:val="Hyperlink"/>
                <w:rFonts w:cs="B Nazanin"/>
                <w:noProof/>
                <w:rtl/>
                <w:lang w:bidi="fa-IR"/>
              </w:rPr>
              <w:t>5.</w:t>
            </w:r>
            <w:r w:rsidRPr="00561820">
              <w:rPr>
                <w:rFonts w:eastAsiaTheme="minorEastAsia"/>
                <w:noProof/>
              </w:rPr>
              <w:tab/>
            </w:r>
            <w:r w:rsidRPr="00561820">
              <w:rPr>
                <w:rStyle w:val="Hyperlink"/>
                <w:rFonts w:cs="B Nazanin" w:hint="eastAsia"/>
                <w:noProof/>
                <w:rtl/>
                <w:lang w:bidi="fa-IR"/>
              </w:rPr>
              <w:t>منابع</w:t>
            </w:r>
            <w:r w:rsidRPr="00561820">
              <w:rPr>
                <w:rStyle w:val="Hyperlink"/>
                <w:rFonts w:cs="B Nazanin"/>
                <w:noProof/>
                <w:rtl/>
                <w:lang w:bidi="fa-IR"/>
              </w:rPr>
              <w:t xml:space="preserve"> </w:t>
            </w:r>
            <w:r w:rsidRPr="00561820">
              <w:rPr>
                <w:rStyle w:val="Hyperlink"/>
                <w:rFonts w:cs="B Nazanin" w:hint="eastAsia"/>
                <w:noProof/>
                <w:rtl/>
                <w:lang w:bidi="fa-IR"/>
              </w:rPr>
              <w:t>ابر</w:t>
            </w:r>
            <w:r w:rsidRPr="00561820">
              <w:rPr>
                <w:rStyle w:val="Hyperlink"/>
                <w:rFonts w:cs="B Nazanin"/>
                <w:noProof/>
                <w:rtl/>
                <w:lang w:bidi="fa-IR"/>
              </w:rPr>
              <w:t xml:space="preserve"> </w:t>
            </w:r>
            <w:r w:rsidRPr="00561820">
              <w:rPr>
                <w:rStyle w:val="Hyperlink"/>
                <w:rFonts w:cs="B Nazanin" w:hint="eastAsia"/>
                <w:noProof/>
                <w:rtl/>
                <w:lang w:bidi="fa-IR"/>
              </w:rPr>
              <w:t>داده</w:t>
            </w:r>
            <w:r w:rsidRPr="00561820">
              <w:rPr>
                <w:noProof/>
                <w:webHidden/>
              </w:rPr>
              <w:tab/>
            </w:r>
            <w:r w:rsidRPr="00561820">
              <w:rPr>
                <w:noProof/>
                <w:webHidden/>
              </w:rPr>
              <w:fldChar w:fldCharType="begin"/>
            </w:r>
            <w:r w:rsidRPr="00561820">
              <w:rPr>
                <w:noProof/>
                <w:webHidden/>
              </w:rPr>
              <w:instrText xml:space="preserve"> PAGEREF _Toc501711339 \h </w:instrText>
            </w:r>
            <w:r w:rsidRPr="00561820">
              <w:rPr>
                <w:noProof/>
                <w:webHidden/>
              </w:rPr>
            </w:r>
            <w:r w:rsidRPr="00561820">
              <w:rPr>
                <w:noProof/>
                <w:webHidden/>
              </w:rPr>
              <w:fldChar w:fldCharType="separate"/>
            </w:r>
            <w:r>
              <w:rPr>
                <w:noProof/>
                <w:webHidden/>
                <w:rtl/>
              </w:rPr>
              <w:t>5</w:t>
            </w:r>
            <w:r w:rsidRPr="00561820">
              <w:rPr>
                <w:noProof/>
                <w:webHidden/>
              </w:rPr>
              <w:fldChar w:fldCharType="end"/>
            </w:r>
          </w:hyperlink>
        </w:p>
        <w:p w:rsidR="007D63E7" w:rsidRDefault="007D63E7">
          <w:r>
            <w:rPr>
              <w:b/>
              <w:bCs/>
              <w:noProof/>
            </w:rPr>
            <w:fldChar w:fldCharType="end"/>
          </w:r>
        </w:p>
      </w:sdtContent>
    </w:sdt>
    <w:p w:rsidR="007D63E7" w:rsidRDefault="007D63E7">
      <w:pPr>
        <w:rPr>
          <w:rStyle w:val="Heading1Char"/>
          <w:rFonts w:cs="B Titr"/>
          <w:color w:val="000000" w:themeColor="text1"/>
          <w:spacing w:val="-10"/>
          <w:kern w:val="28"/>
          <w:rtl/>
        </w:rPr>
      </w:pPr>
      <w:r>
        <w:rPr>
          <w:rStyle w:val="Heading1Char"/>
          <w:rFonts w:cs="B Titr"/>
          <w:color w:val="000000" w:themeColor="text1"/>
          <w:rtl/>
        </w:rPr>
        <w:br w:type="page"/>
      </w:r>
    </w:p>
    <w:p w:rsidR="002A13AC" w:rsidRPr="001D387D" w:rsidRDefault="002A13AC" w:rsidP="002A13AC">
      <w:pPr>
        <w:pStyle w:val="Title"/>
        <w:bidi/>
        <w:spacing w:before="480"/>
        <w:rPr>
          <w:rFonts w:cs="B Titr"/>
          <w:color w:val="000000" w:themeColor="text1"/>
          <w:rtl/>
          <w:lang w:bidi="fa-IR"/>
        </w:rPr>
      </w:pPr>
      <w:bookmarkStart w:id="3" w:name="_Toc501711333"/>
      <w:r w:rsidRPr="00F52ECA">
        <w:rPr>
          <w:rStyle w:val="Heading1Char"/>
          <w:rFonts w:cs="B Titr" w:hint="cs"/>
          <w:color w:val="000000" w:themeColor="text1"/>
          <w:rtl/>
        </w:rPr>
        <w:lastRenderedPageBreak/>
        <w:t>پیشگفتار</w:t>
      </w:r>
      <w:bookmarkEnd w:id="2"/>
      <w:bookmarkEnd w:id="3"/>
    </w:p>
    <w:p w:rsidR="002A13AC" w:rsidRPr="00F86E11" w:rsidRDefault="002A13AC" w:rsidP="007D63E7">
      <w:pPr>
        <w:bidi/>
        <w:rPr>
          <w:rFonts w:cs="B Nazanin"/>
          <w:sz w:val="28"/>
          <w:szCs w:val="28"/>
          <w:rtl/>
          <w:lang w:bidi="fa-IR"/>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Pr>
          <w:rFonts w:cs="B Nazanin" w:hint="cs"/>
          <w:sz w:val="28"/>
          <w:szCs w:val="28"/>
          <w:rtl/>
          <w:lang w:bidi="fa-IR"/>
        </w:rPr>
        <w:t xml:space="preserve">استاندارد </w:t>
      </w:r>
      <w:r w:rsidR="007D63E7">
        <w:rPr>
          <w:rFonts w:cs="B Nazanin" w:hint="cs"/>
          <w:sz w:val="28"/>
          <w:szCs w:val="28"/>
          <w:rtl/>
          <w:lang w:bidi="fa-IR"/>
        </w:rPr>
        <w:t>ابر داده های اطلاعات</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2A13AC" w:rsidRPr="00A54AE3" w:rsidRDefault="002A13AC" w:rsidP="002A13AC">
      <w:pPr>
        <w:bidi/>
        <w:spacing w:after="0" w:line="240" w:lineRule="auto"/>
        <w:jc w:val="both"/>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2A13AC" w:rsidRDefault="002A13AC" w:rsidP="002A13AC">
      <w:pPr>
        <w:bidi/>
        <w:spacing w:after="0" w:line="240" w:lineRule="auto"/>
        <w:jc w:val="both"/>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3318CE" w:rsidRDefault="003318CE" w:rsidP="003318CE">
      <w:pPr>
        <w:pStyle w:val="Heading1"/>
        <w:bidi/>
        <w:spacing w:line="240" w:lineRule="auto"/>
        <w:jc w:val="center"/>
        <w:rPr>
          <w:rFonts w:ascii="Calibri" w:eastAsia="Calibri" w:hAnsi="Calibri"/>
          <w:color w:val="000000" w:themeColor="text1"/>
          <w:rtl/>
        </w:rPr>
        <w:sectPr w:rsidR="003318CE" w:rsidSect="007D63E7">
          <w:headerReference w:type="default" r:id="rId13"/>
          <w:footerReference w:type="default" r:id="rId14"/>
          <w:type w:val="continuous"/>
          <w:pgSz w:w="12240" w:h="15840"/>
          <w:pgMar w:top="1440" w:right="1440" w:bottom="1440" w:left="1440" w:header="720" w:footer="720" w:gutter="0"/>
          <w:pgNumType w:fmt="arabicAbjad" w:start="1"/>
          <w:cols w:space="720"/>
          <w:docGrid w:linePitch="360"/>
        </w:sectPr>
      </w:pPr>
      <w:bookmarkStart w:id="4" w:name="_Toc492874185"/>
    </w:p>
    <w:p w:rsidR="002A13AC" w:rsidRPr="001D6B2C" w:rsidRDefault="002A13AC" w:rsidP="007D63E7">
      <w:pPr>
        <w:pStyle w:val="Heading1"/>
        <w:bidi/>
        <w:spacing w:line="240" w:lineRule="auto"/>
        <w:jc w:val="center"/>
        <w:rPr>
          <w:color w:val="000000" w:themeColor="text1"/>
          <w:rtl/>
          <w:lang w:bidi="fa-IR"/>
        </w:rPr>
      </w:pPr>
      <w:bookmarkStart w:id="5" w:name="_Toc501711334"/>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w:t>
      </w:r>
      <w:bookmarkEnd w:id="4"/>
      <w:r w:rsidR="007D63E7" w:rsidRPr="007D63E7">
        <w:rPr>
          <w:rFonts w:hint="cs"/>
          <w:color w:val="000000" w:themeColor="text1"/>
          <w:rtl/>
        </w:rPr>
        <w:t>ابر</w:t>
      </w:r>
      <w:r w:rsidR="007D63E7" w:rsidRPr="007D63E7">
        <w:rPr>
          <w:color w:val="000000" w:themeColor="text1"/>
          <w:rtl/>
        </w:rPr>
        <w:t xml:space="preserve"> </w:t>
      </w:r>
      <w:r w:rsidR="007D63E7" w:rsidRPr="007D63E7">
        <w:rPr>
          <w:rFonts w:hint="cs"/>
          <w:color w:val="000000" w:themeColor="text1"/>
          <w:rtl/>
        </w:rPr>
        <w:t>داده</w:t>
      </w:r>
      <w:r w:rsidR="007D63E7" w:rsidRPr="007D63E7">
        <w:rPr>
          <w:color w:val="000000" w:themeColor="text1"/>
          <w:rtl/>
        </w:rPr>
        <w:t xml:space="preserve"> </w:t>
      </w:r>
      <w:r w:rsidR="007D63E7" w:rsidRPr="007D63E7">
        <w:rPr>
          <w:rFonts w:hint="cs"/>
          <w:color w:val="000000" w:themeColor="text1"/>
          <w:rtl/>
        </w:rPr>
        <w:t>های</w:t>
      </w:r>
      <w:r w:rsidR="007D63E7" w:rsidRPr="007D63E7">
        <w:rPr>
          <w:color w:val="000000" w:themeColor="text1"/>
          <w:rtl/>
        </w:rPr>
        <w:t xml:space="preserve"> </w:t>
      </w:r>
      <w:r w:rsidR="007D63E7" w:rsidRPr="007D63E7">
        <w:rPr>
          <w:rFonts w:hint="cs"/>
          <w:color w:val="000000" w:themeColor="text1"/>
          <w:rtl/>
        </w:rPr>
        <w:t>اطلاعات</w:t>
      </w:r>
      <w:bookmarkEnd w:id="5"/>
    </w:p>
    <w:p w:rsidR="002A13AC" w:rsidRPr="00700241" w:rsidRDefault="002A13AC" w:rsidP="002A13AC">
      <w:pPr>
        <w:bidi/>
        <w:spacing w:after="0" w:line="240" w:lineRule="auto"/>
        <w:jc w:val="center"/>
        <w:rPr>
          <w:rtl/>
        </w:rPr>
      </w:pPr>
    </w:p>
    <w:p w:rsidR="002A13AC" w:rsidRPr="00EC5C57" w:rsidRDefault="002A13AC" w:rsidP="002A13AC">
      <w:pPr>
        <w:pStyle w:val="Heading1"/>
        <w:numPr>
          <w:ilvl w:val="0"/>
          <w:numId w:val="1"/>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711335"/>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2A13AC" w:rsidRPr="000C5B6A" w:rsidRDefault="002A13AC" w:rsidP="002A13AC">
      <w:pPr>
        <w:bidi/>
        <w:spacing w:after="0" w:line="240" w:lineRule="auto"/>
        <w:jc w:val="both"/>
        <w:rPr>
          <w:rFonts w:cs="B Nazanin"/>
          <w:sz w:val="28"/>
          <w:szCs w:val="28"/>
          <w:rtl/>
        </w:rPr>
      </w:pPr>
      <w:r w:rsidRPr="000C5B6A">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2A13AC" w:rsidRPr="000C5B6A" w:rsidRDefault="002A13AC" w:rsidP="002A13AC">
      <w:pPr>
        <w:bidi/>
        <w:jc w:val="both"/>
        <w:rPr>
          <w:rFonts w:cs="B Nazanin"/>
          <w:sz w:val="28"/>
          <w:szCs w:val="28"/>
          <w:rtl/>
        </w:rPr>
      </w:pPr>
      <w:r w:rsidRPr="000C5B6A">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2A13AC" w:rsidRPr="00EC5C57" w:rsidRDefault="002A13AC" w:rsidP="002A13AC">
      <w:pPr>
        <w:pStyle w:val="Heading1"/>
        <w:numPr>
          <w:ilvl w:val="0"/>
          <w:numId w:val="1"/>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711336"/>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2A13AC" w:rsidRPr="000C5B6A" w:rsidRDefault="002A13AC" w:rsidP="002A13AC">
      <w:pPr>
        <w:bidi/>
        <w:spacing w:after="0" w:line="240" w:lineRule="auto"/>
        <w:jc w:val="both"/>
        <w:rPr>
          <w:rFonts w:cs="B Nazanin"/>
          <w:sz w:val="28"/>
          <w:szCs w:val="28"/>
          <w:rtl/>
        </w:rPr>
      </w:pPr>
      <w:r w:rsidRPr="000C5B6A">
        <w:rPr>
          <w:rFonts w:cs="B Nazanin" w:hint="cs"/>
          <w:sz w:val="28"/>
          <w:szCs w:val="28"/>
          <w:rtl/>
        </w:rPr>
        <w:t>مدارک الزامی زیر حاوی مقرراتی است</w:t>
      </w:r>
      <w:r w:rsidRPr="000C5B6A">
        <w:rPr>
          <w:rFonts w:cs="B Nazanin"/>
          <w:sz w:val="28"/>
          <w:szCs w:val="28"/>
          <w:rtl/>
        </w:rPr>
        <w:t xml:space="preserve"> </w:t>
      </w:r>
      <w:r w:rsidRPr="000C5B6A">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0C5B6A">
        <w:rPr>
          <w:rFonts w:cs="B Nazanin" w:hint="eastAsia"/>
          <w:sz w:val="28"/>
          <w:szCs w:val="28"/>
          <w:rtl/>
        </w:rPr>
        <w:t>موردنظر</w:t>
      </w:r>
      <w:r w:rsidRPr="000C5B6A">
        <w:rPr>
          <w:rFonts w:cs="B Nazanin" w:hint="cs"/>
          <w:sz w:val="28"/>
          <w:szCs w:val="28"/>
          <w:rtl/>
        </w:rPr>
        <w:t xml:space="preserve"> نیست.</w:t>
      </w:r>
    </w:p>
    <w:p w:rsidR="002A13AC" w:rsidRPr="000C5B6A" w:rsidRDefault="002A13AC" w:rsidP="002A13AC">
      <w:pPr>
        <w:bidi/>
        <w:spacing w:after="0" w:line="240" w:lineRule="auto"/>
        <w:jc w:val="both"/>
        <w:rPr>
          <w:rFonts w:cs="B Nazanin"/>
          <w:sz w:val="28"/>
          <w:szCs w:val="28"/>
          <w:rtl/>
        </w:rPr>
      </w:pPr>
      <w:r w:rsidRPr="000C5B6A">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2A13AC" w:rsidRPr="000C5B6A" w:rsidRDefault="002A13AC" w:rsidP="002A13AC">
      <w:pPr>
        <w:bidi/>
        <w:rPr>
          <w:rFonts w:cs="B Nazanin"/>
          <w:sz w:val="24"/>
          <w:szCs w:val="24"/>
          <w:rtl/>
          <w:lang w:bidi="fa-IR"/>
        </w:rPr>
      </w:pPr>
      <w:r w:rsidRPr="000C5B6A">
        <w:rPr>
          <w:rFonts w:cs="B Nazanin" w:hint="cs"/>
          <w:sz w:val="28"/>
          <w:szCs w:val="28"/>
          <w:rtl/>
        </w:rPr>
        <w:t>استفاده از مراجع زیر برای کاربرد این استاندارد الزامی است:</w:t>
      </w: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sz w:val="28"/>
          <w:szCs w:val="28"/>
          <w:rtl/>
          <w:lang w:bidi="fa-IR"/>
        </w:rPr>
      </w:pPr>
    </w:p>
    <w:p w:rsidR="002A13AC" w:rsidRDefault="002A13AC" w:rsidP="002A13AC">
      <w:pPr>
        <w:bidi/>
        <w:rPr>
          <w:rFonts w:cs="B Nazanin" w:hint="cs"/>
          <w:sz w:val="28"/>
          <w:szCs w:val="28"/>
          <w:rtl/>
          <w:lang w:bidi="fa-IR"/>
        </w:rPr>
      </w:pPr>
    </w:p>
    <w:p w:rsidR="00B35B0E" w:rsidRPr="002C031F" w:rsidRDefault="00B35B0E" w:rsidP="00B35B0E">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B35B0E" w:rsidRPr="00074BB1" w:rsidRDefault="00B35B0E" w:rsidP="00B35B0E">
      <w:pPr>
        <w:bidi/>
        <w:spacing w:after="0" w:line="240" w:lineRule="auto"/>
        <w:jc w:val="center"/>
        <w:rPr>
          <w:rFonts w:cs="B Nazanin"/>
          <w:sz w:val="28"/>
          <w:szCs w:val="28"/>
          <w:rtl/>
        </w:rPr>
      </w:pPr>
      <w:r>
        <w:rPr>
          <w:rFonts w:cs="B Nazanin" w:hint="cs"/>
          <w:sz w:val="28"/>
          <w:szCs w:val="28"/>
          <w:rtl/>
        </w:rPr>
        <w:t xml:space="preserve">متن پیشنهاد استاندارد </w:t>
      </w:r>
      <w:r>
        <w:rPr>
          <w:rFonts w:cs="B Nazanin" w:hint="cs"/>
          <w:sz w:val="28"/>
          <w:szCs w:val="28"/>
          <w:rtl/>
        </w:rPr>
        <w:t>ابر داده های اطلاعات</w:t>
      </w:r>
      <w:r>
        <w:rPr>
          <w:rFonts w:cs="B Nazanin" w:hint="cs"/>
          <w:sz w:val="28"/>
          <w:szCs w:val="28"/>
          <w:rtl/>
        </w:rPr>
        <w:t xml:space="preserve"> ب</w:t>
      </w:r>
      <w:r w:rsidRPr="00074BB1">
        <w:rPr>
          <w:rFonts w:cs="B Nazanin" w:hint="cs"/>
          <w:sz w:val="28"/>
          <w:szCs w:val="28"/>
          <w:rtl/>
        </w:rPr>
        <w:t>ر اساس متن دستورالعمل</w:t>
      </w:r>
    </w:p>
    <w:p w:rsidR="00B35B0E" w:rsidRDefault="00B35B0E" w:rsidP="00B35B0E">
      <w:pPr>
        <w:bidi/>
        <w:spacing w:after="0" w:line="240" w:lineRule="auto"/>
        <w:jc w:val="center"/>
        <w:rPr>
          <w:rFonts w:cs="B Nazanin"/>
          <w:sz w:val="28"/>
          <w:szCs w:val="28"/>
        </w:rPr>
      </w:pPr>
      <w:r w:rsidRPr="00074BB1">
        <w:rPr>
          <w:rFonts w:cs="B Nazanin" w:hint="cs"/>
          <w:sz w:val="28"/>
          <w:szCs w:val="28"/>
          <w:rtl/>
        </w:rPr>
        <w:t>تنظیم شده است.</w:t>
      </w:r>
    </w:p>
    <w:p w:rsidR="00B35B0E" w:rsidRPr="00A20CAC" w:rsidRDefault="00B35B0E" w:rsidP="00B35B0E">
      <w:pPr>
        <w:pStyle w:val="Heading1"/>
        <w:numPr>
          <w:ilvl w:val="0"/>
          <w:numId w:val="1"/>
        </w:numPr>
        <w:bidi/>
        <w:spacing w:line="276" w:lineRule="auto"/>
      </w:pPr>
      <w:bookmarkStart w:id="16" w:name="_Toc501378853"/>
      <w:bookmarkStart w:id="17" w:name="_Toc501711337"/>
      <w:r w:rsidRPr="00A20CAC">
        <w:rPr>
          <w:rFonts w:hint="cs"/>
          <w:rtl/>
        </w:rPr>
        <w:t>تعاریف و اصطلاحات</w:t>
      </w:r>
      <w:bookmarkEnd w:id="16"/>
      <w:bookmarkEnd w:id="17"/>
    </w:p>
    <w:p w:rsidR="00B35B0E" w:rsidRDefault="00B35B0E" w:rsidP="00B35B0E">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تمرکز</w:t>
      </w:r>
    </w:p>
    <w:p w:rsidR="00B35B0E" w:rsidRPr="00A20CAC" w:rsidRDefault="00B35B0E" w:rsidP="00B35B0E">
      <w:pPr>
        <w:pStyle w:val="ListParagraph"/>
        <w:bidi/>
        <w:spacing w:after="0" w:line="240" w:lineRule="auto"/>
        <w:ind w:left="1282"/>
        <w:jc w:val="right"/>
        <w:rPr>
          <w:rFonts w:cs="B Nazanin"/>
          <w:b/>
          <w:bCs/>
          <w:sz w:val="28"/>
          <w:szCs w:val="28"/>
          <w:rtl/>
        </w:rPr>
      </w:pPr>
      <w:r>
        <w:t>Focus</w:t>
      </w:r>
    </w:p>
    <w:p w:rsidR="00B35B0E" w:rsidRDefault="00B35B0E" w:rsidP="00B35B0E">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B35B0E" w:rsidRDefault="00B35B0E" w:rsidP="00B35B0E">
      <w:pPr>
        <w:bidi/>
        <w:spacing w:after="0" w:line="240" w:lineRule="auto"/>
        <w:ind w:left="360"/>
        <w:rPr>
          <w:rFonts w:cs="B Nazanin"/>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کاربر</w:t>
      </w:r>
    </w:p>
    <w:p w:rsidR="00B35B0E" w:rsidRPr="00A20CAC" w:rsidRDefault="00B35B0E" w:rsidP="00B35B0E">
      <w:pPr>
        <w:pStyle w:val="ListParagraph"/>
        <w:bidi/>
        <w:spacing w:after="0" w:line="240" w:lineRule="auto"/>
        <w:ind w:left="1282"/>
        <w:jc w:val="right"/>
        <w:rPr>
          <w:rFonts w:cs="B Nazanin"/>
          <w:b/>
          <w:bCs/>
          <w:sz w:val="28"/>
          <w:szCs w:val="28"/>
        </w:rPr>
      </w:pPr>
      <w:r>
        <w:t>User</w:t>
      </w:r>
    </w:p>
    <w:p w:rsidR="00B35B0E" w:rsidRDefault="00B35B0E" w:rsidP="00B35B0E">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B35B0E" w:rsidRDefault="00B35B0E" w:rsidP="00B35B0E">
      <w:pPr>
        <w:bidi/>
        <w:spacing w:after="0" w:line="240" w:lineRule="auto"/>
        <w:ind w:left="360"/>
        <w:rPr>
          <w:rFonts w:cs="B Nazanin"/>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ناوبری</w:t>
      </w:r>
    </w:p>
    <w:p w:rsidR="00B35B0E" w:rsidRPr="00A20CAC" w:rsidRDefault="00B35B0E" w:rsidP="00B35B0E">
      <w:pPr>
        <w:pStyle w:val="ListParagraph"/>
        <w:bidi/>
        <w:spacing w:after="0" w:line="240" w:lineRule="auto"/>
        <w:ind w:left="1282"/>
        <w:jc w:val="right"/>
        <w:rPr>
          <w:rFonts w:cs="B Nazanin"/>
          <w:b/>
          <w:bCs/>
          <w:sz w:val="28"/>
          <w:szCs w:val="28"/>
        </w:rPr>
      </w:pPr>
      <w:r>
        <w:t>Navigation</w:t>
      </w:r>
    </w:p>
    <w:p w:rsidR="00B35B0E" w:rsidRDefault="00B35B0E" w:rsidP="00B35B0E">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B35B0E" w:rsidRDefault="00B35B0E" w:rsidP="00B35B0E">
      <w:pPr>
        <w:bidi/>
        <w:spacing w:after="0" w:line="240" w:lineRule="auto"/>
        <w:ind w:left="360"/>
        <w:rPr>
          <w:rFonts w:cs="B Nazanin"/>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ترتیب تمرکز</w:t>
      </w:r>
    </w:p>
    <w:p w:rsidR="00B35B0E" w:rsidRPr="00A20CAC" w:rsidRDefault="00B35B0E" w:rsidP="00B35B0E">
      <w:pPr>
        <w:pStyle w:val="ListParagraph"/>
        <w:bidi/>
        <w:spacing w:after="0" w:line="240" w:lineRule="auto"/>
        <w:ind w:left="1282"/>
        <w:jc w:val="right"/>
        <w:rPr>
          <w:rFonts w:cs="B Nazanin"/>
          <w:b/>
          <w:bCs/>
          <w:sz w:val="28"/>
          <w:szCs w:val="28"/>
        </w:rPr>
      </w:pPr>
      <w:r>
        <w:t>Focus order</w:t>
      </w:r>
    </w:p>
    <w:p w:rsidR="00B35B0E" w:rsidRPr="00177CF2" w:rsidRDefault="00B35B0E" w:rsidP="00B35B0E">
      <w:pPr>
        <w:pStyle w:val="ListParagraph"/>
        <w:bidi/>
        <w:spacing w:after="0" w:line="240" w:lineRule="auto"/>
        <w:rPr>
          <w:rFonts w:cs="B Nazanin"/>
          <w:sz w:val="28"/>
          <w:szCs w:val="28"/>
        </w:rPr>
      </w:pPr>
      <w:r w:rsidRPr="00177CF2">
        <w:rPr>
          <w:rFonts w:cs="B Nazanin" w:hint="cs"/>
          <w:sz w:val="28"/>
          <w:szCs w:val="28"/>
          <w:rtl/>
        </w:rPr>
        <w:t>ترتیب تمرکز میان محتوای صفحات وب را می گویند.</w:t>
      </w:r>
    </w:p>
    <w:p w:rsidR="00B35B0E" w:rsidRDefault="00B35B0E" w:rsidP="00B35B0E">
      <w:pPr>
        <w:pStyle w:val="ListParagraph"/>
        <w:bidi/>
        <w:spacing w:after="0" w:line="240" w:lineRule="auto"/>
        <w:rPr>
          <w:rFonts w:cs="B Nazanin"/>
          <w:b/>
          <w:bCs/>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B35B0E" w:rsidRPr="00A20CAC" w:rsidRDefault="00B35B0E" w:rsidP="00B35B0E">
      <w:pPr>
        <w:pStyle w:val="ListParagraph"/>
        <w:bidi/>
        <w:spacing w:after="0" w:line="240" w:lineRule="auto"/>
        <w:ind w:left="1282"/>
        <w:jc w:val="right"/>
        <w:rPr>
          <w:rFonts w:cs="B Nazanin"/>
          <w:b/>
          <w:bCs/>
          <w:sz w:val="28"/>
          <w:szCs w:val="28"/>
        </w:rPr>
      </w:pPr>
      <w:r>
        <w:t>Keyboard</w:t>
      </w:r>
    </w:p>
    <w:p w:rsidR="00B35B0E" w:rsidRDefault="00B35B0E" w:rsidP="00B35B0E">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B35B0E" w:rsidRDefault="00B35B0E" w:rsidP="00B35B0E">
      <w:pPr>
        <w:bidi/>
        <w:spacing w:after="0" w:line="240" w:lineRule="auto"/>
        <w:rPr>
          <w:rFonts w:cs="B Nazanin"/>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B35B0E" w:rsidRPr="00A20CAC" w:rsidRDefault="00B35B0E" w:rsidP="00B35B0E">
      <w:pPr>
        <w:pStyle w:val="ListParagraph"/>
        <w:bidi/>
        <w:spacing w:after="0" w:line="240" w:lineRule="auto"/>
        <w:ind w:left="1282"/>
        <w:jc w:val="right"/>
        <w:rPr>
          <w:rFonts w:cs="B Nazanin"/>
          <w:b/>
          <w:bCs/>
          <w:sz w:val="28"/>
          <w:szCs w:val="28"/>
        </w:rPr>
      </w:pPr>
      <w:r>
        <w:t>Hypertext Markup Language</w:t>
      </w:r>
    </w:p>
    <w:p w:rsidR="00B35B0E" w:rsidRDefault="00B35B0E" w:rsidP="00B35B0E">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B35B0E" w:rsidRDefault="00B35B0E" w:rsidP="00B35B0E">
      <w:pPr>
        <w:pStyle w:val="ListParagraph"/>
        <w:bidi/>
        <w:spacing w:after="0" w:line="240" w:lineRule="auto"/>
        <w:rPr>
          <w:rFonts w:cs="B Nazanin"/>
          <w:b/>
          <w:bCs/>
          <w:sz w:val="28"/>
          <w:szCs w:val="28"/>
          <w:rtl/>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جاوا اسکریپت</w:t>
      </w:r>
    </w:p>
    <w:p w:rsidR="00B35B0E" w:rsidRPr="00A20CAC" w:rsidRDefault="00B35B0E" w:rsidP="00B35B0E">
      <w:pPr>
        <w:pStyle w:val="ListParagraph"/>
        <w:bidi/>
        <w:spacing w:after="0" w:line="240" w:lineRule="auto"/>
        <w:ind w:left="1282"/>
        <w:jc w:val="right"/>
        <w:rPr>
          <w:rFonts w:cs="B Nazanin"/>
          <w:b/>
          <w:bCs/>
          <w:sz w:val="28"/>
          <w:szCs w:val="28"/>
        </w:rPr>
      </w:pPr>
      <w:r>
        <w:t>Java script</w:t>
      </w:r>
    </w:p>
    <w:p w:rsidR="00B35B0E" w:rsidRDefault="00B35B0E" w:rsidP="00B35B0E">
      <w:pPr>
        <w:bidi/>
        <w:spacing w:after="0" w:line="240" w:lineRule="auto"/>
        <w:ind w:left="715"/>
        <w:rPr>
          <w:rFonts w:cs="B Nazanin"/>
          <w:sz w:val="28"/>
          <w:szCs w:val="28"/>
        </w:rPr>
      </w:pPr>
      <w:r>
        <w:rPr>
          <w:rFonts w:cs="B Nazanin" w:hint="cs"/>
          <w:sz w:val="28"/>
          <w:szCs w:val="28"/>
          <w:rtl/>
        </w:rPr>
        <w:t>نوعی زبان برنامه نویسی وب می باشد.</w:t>
      </w:r>
    </w:p>
    <w:p w:rsidR="00B35B0E" w:rsidRDefault="00B35B0E" w:rsidP="00B35B0E">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B35B0E" w:rsidRPr="00A20CAC" w:rsidRDefault="00B35B0E" w:rsidP="00B35B0E">
      <w:pPr>
        <w:pStyle w:val="ListParagraph"/>
        <w:bidi/>
        <w:spacing w:after="0" w:line="240" w:lineRule="auto"/>
        <w:ind w:left="1282"/>
        <w:jc w:val="right"/>
        <w:rPr>
          <w:rFonts w:cs="B Nazanin"/>
          <w:b/>
          <w:bCs/>
          <w:sz w:val="28"/>
          <w:szCs w:val="28"/>
        </w:rPr>
      </w:pPr>
      <w:r>
        <w:t>Form</w:t>
      </w:r>
    </w:p>
    <w:p w:rsidR="00B35B0E" w:rsidRPr="00AA165C" w:rsidRDefault="00B35B0E" w:rsidP="00B35B0E">
      <w:pPr>
        <w:bidi/>
        <w:spacing w:after="0" w:line="240" w:lineRule="auto"/>
        <w:ind w:left="715"/>
        <w:rPr>
          <w:rFonts w:cs="B Nazanin"/>
          <w:sz w:val="28"/>
          <w:szCs w:val="28"/>
          <w:rtl/>
        </w:rPr>
      </w:pPr>
      <w:r w:rsidRPr="00AA165C">
        <w:rPr>
          <w:rFonts w:cs="B Nazanin" w:hint="cs"/>
          <w:sz w:val="28"/>
          <w:szCs w:val="28"/>
          <w:rtl/>
        </w:rPr>
        <w:t>همان فرم های اینترنتی که کاربر از طریق آن ورود اطلاعات می کند.</w:t>
      </w:r>
    </w:p>
    <w:p w:rsidR="00B35B0E" w:rsidRDefault="00B35B0E" w:rsidP="00B35B0E">
      <w:pPr>
        <w:bidi/>
        <w:spacing w:after="0" w:line="240" w:lineRule="auto"/>
        <w:ind w:left="715"/>
        <w:rPr>
          <w:rFonts w:cs="B Nazanin"/>
          <w:b/>
          <w:bCs/>
          <w:sz w:val="28"/>
          <w:szCs w:val="28"/>
        </w:rPr>
      </w:pPr>
    </w:p>
    <w:p w:rsidR="00B35B0E" w:rsidRPr="00E72492" w:rsidRDefault="00B35B0E" w:rsidP="00B35B0E">
      <w:pPr>
        <w:pStyle w:val="ListParagraph"/>
        <w:numPr>
          <w:ilvl w:val="1"/>
          <w:numId w:val="2"/>
        </w:numPr>
        <w:bidi/>
        <w:spacing w:after="0" w:line="240" w:lineRule="auto"/>
        <w:ind w:left="1282"/>
        <w:rPr>
          <w:rFonts w:cs="B Nazanin"/>
          <w:b/>
          <w:bCs/>
          <w:sz w:val="28"/>
          <w:szCs w:val="28"/>
        </w:rPr>
      </w:pPr>
      <w:r w:rsidRPr="00E72492">
        <w:rPr>
          <w:rFonts w:cs="B Nazanin"/>
          <w:b/>
          <w:bCs/>
          <w:sz w:val="28"/>
          <w:szCs w:val="28"/>
        </w:rPr>
        <w:t>Check box</w:t>
      </w:r>
    </w:p>
    <w:p w:rsidR="00B35B0E" w:rsidRPr="00AA165C" w:rsidRDefault="00B35B0E" w:rsidP="00B35B0E">
      <w:pPr>
        <w:bidi/>
        <w:spacing w:after="0" w:line="240" w:lineRule="auto"/>
        <w:ind w:left="715"/>
        <w:rPr>
          <w:rFonts w:cs="B Nazanin"/>
          <w:sz w:val="28"/>
          <w:szCs w:val="28"/>
          <w:rtl/>
        </w:rPr>
      </w:pPr>
      <w:r w:rsidRPr="00AA165C">
        <w:rPr>
          <w:rFonts w:cs="B Nazanin" w:hint="cs"/>
          <w:sz w:val="28"/>
          <w:szCs w:val="28"/>
          <w:rtl/>
        </w:rPr>
        <w:t>نوعی کنترل که کاربر می تواند یکی یا تعدادی از آنها را انتخاب کند.</w:t>
      </w:r>
    </w:p>
    <w:p w:rsidR="00B35B0E" w:rsidRDefault="00B35B0E" w:rsidP="00B35B0E">
      <w:pPr>
        <w:bidi/>
        <w:spacing w:after="0" w:line="240" w:lineRule="auto"/>
        <w:ind w:left="360"/>
        <w:rPr>
          <w:rFonts w:cs="B Nazanin"/>
          <w:b/>
          <w:bCs/>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B35B0E" w:rsidRPr="00E72492" w:rsidRDefault="00B35B0E" w:rsidP="00B35B0E">
      <w:pPr>
        <w:pStyle w:val="ListParagraph"/>
        <w:bidi/>
        <w:spacing w:after="0" w:line="240" w:lineRule="auto"/>
        <w:ind w:left="1282"/>
        <w:jc w:val="right"/>
        <w:rPr>
          <w:rFonts w:cs="B Nazanin"/>
          <w:b/>
          <w:bCs/>
          <w:sz w:val="28"/>
          <w:szCs w:val="28"/>
        </w:rPr>
      </w:pPr>
      <w:r>
        <w:t>Physically disorder</w:t>
      </w:r>
    </w:p>
    <w:p w:rsidR="00B35B0E" w:rsidRDefault="00B35B0E" w:rsidP="00B35B0E">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B35B0E" w:rsidRDefault="00B35B0E" w:rsidP="00B35B0E">
      <w:pPr>
        <w:bidi/>
        <w:spacing w:after="0" w:line="240" w:lineRule="auto"/>
        <w:ind w:left="715"/>
        <w:rPr>
          <w:rFonts w:cs="B Nazanin"/>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B35B0E" w:rsidRPr="00E72492" w:rsidRDefault="00B35B0E" w:rsidP="00B35B0E">
      <w:pPr>
        <w:pStyle w:val="ListParagraph"/>
        <w:bidi/>
        <w:spacing w:after="0" w:line="240" w:lineRule="auto"/>
        <w:ind w:left="1282"/>
        <w:jc w:val="right"/>
        <w:rPr>
          <w:rFonts w:cs="B Nazanin"/>
          <w:b/>
          <w:bCs/>
          <w:sz w:val="28"/>
          <w:szCs w:val="28"/>
        </w:rPr>
      </w:pPr>
      <w:r>
        <w:t>Learning disorder</w:t>
      </w:r>
    </w:p>
    <w:p w:rsidR="00B35B0E" w:rsidRDefault="00B35B0E" w:rsidP="00B35B0E">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B35B0E" w:rsidRDefault="00B35B0E" w:rsidP="00B35B0E">
      <w:pPr>
        <w:bidi/>
        <w:spacing w:after="0" w:line="240" w:lineRule="auto"/>
        <w:ind w:left="360"/>
        <w:rPr>
          <w:rFonts w:cs="B Nazanin"/>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B35B0E" w:rsidRPr="00E72492" w:rsidRDefault="00B35B0E" w:rsidP="00B35B0E">
      <w:pPr>
        <w:pStyle w:val="ListParagraph"/>
        <w:bidi/>
        <w:spacing w:after="0" w:line="240" w:lineRule="auto"/>
        <w:ind w:left="1282"/>
        <w:jc w:val="right"/>
        <w:rPr>
          <w:rFonts w:cs="B Nazanin"/>
          <w:b/>
          <w:bCs/>
          <w:sz w:val="28"/>
          <w:szCs w:val="28"/>
        </w:rPr>
      </w:pPr>
      <w:r>
        <w:t>Magnification software</w:t>
      </w:r>
    </w:p>
    <w:p w:rsidR="00B35B0E" w:rsidRDefault="00B35B0E" w:rsidP="00B35B0E">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B35B0E" w:rsidRDefault="00B35B0E" w:rsidP="00B35B0E">
      <w:pPr>
        <w:bidi/>
        <w:spacing w:after="0" w:line="240" w:lineRule="auto"/>
        <w:ind w:left="360"/>
        <w:rPr>
          <w:rFonts w:cs="B Nazanin"/>
          <w:b/>
          <w:bCs/>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برنامه نویسی</w:t>
      </w:r>
    </w:p>
    <w:p w:rsidR="00B35B0E" w:rsidRPr="00E72492" w:rsidRDefault="00B35B0E" w:rsidP="00B35B0E">
      <w:pPr>
        <w:pStyle w:val="ListParagraph"/>
        <w:bidi/>
        <w:spacing w:after="0" w:line="240" w:lineRule="auto"/>
        <w:ind w:left="1282"/>
        <w:jc w:val="right"/>
        <w:rPr>
          <w:rFonts w:cs="B Nazanin"/>
          <w:b/>
          <w:bCs/>
          <w:sz w:val="28"/>
          <w:szCs w:val="28"/>
        </w:rPr>
      </w:pPr>
      <w:r>
        <w:t>Programming</w:t>
      </w:r>
    </w:p>
    <w:p w:rsidR="00B35B0E" w:rsidRPr="00177CF2" w:rsidRDefault="00B35B0E" w:rsidP="00B35B0E">
      <w:pPr>
        <w:bidi/>
        <w:spacing w:after="0" w:line="240" w:lineRule="auto"/>
        <w:ind w:left="715"/>
        <w:rPr>
          <w:rFonts w:cs="B Nazanin"/>
          <w:sz w:val="28"/>
          <w:szCs w:val="28"/>
          <w:rtl/>
        </w:rPr>
      </w:pPr>
      <w:r w:rsidRPr="00177CF2">
        <w:rPr>
          <w:rFonts w:cs="B Nazanin" w:hint="cs"/>
          <w:sz w:val="28"/>
          <w:szCs w:val="28"/>
          <w:rtl/>
        </w:rPr>
        <w:t>نوعی فعالیت که به وسیله ی کد های کامپیوتری یک برنامه کامپیوتری می توان ساخت.</w:t>
      </w:r>
    </w:p>
    <w:p w:rsidR="00B35B0E" w:rsidRDefault="00B35B0E" w:rsidP="00B35B0E">
      <w:pPr>
        <w:bidi/>
        <w:spacing w:after="0" w:line="240" w:lineRule="auto"/>
        <w:ind w:left="715"/>
        <w:rPr>
          <w:rFonts w:cs="B Nazanin"/>
          <w:b/>
          <w:bCs/>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B35B0E" w:rsidRPr="00E72492" w:rsidRDefault="00B35B0E" w:rsidP="00B35B0E">
      <w:pPr>
        <w:pStyle w:val="ListParagraph"/>
        <w:bidi/>
        <w:spacing w:after="0" w:line="240" w:lineRule="auto"/>
        <w:ind w:left="1282"/>
        <w:jc w:val="right"/>
        <w:rPr>
          <w:rFonts w:cs="B Nazanin"/>
          <w:b/>
          <w:bCs/>
          <w:sz w:val="28"/>
          <w:szCs w:val="28"/>
        </w:rPr>
      </w:pPr>
      <w:r>
        <w:t>Web browser</w:t>
      </w:r>
    </w:p>
    <w:p w:rsidR="00B35B0E" w:rsidRDefault="00B35B0E" w:rsidP="00B35B0E">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B35B0E" w:rsidRDefault="00B35B0E" w:rsidP="00B35B0E">
      <w:pPr>
        <w:bidi/>
        <w:spacing w:after="0" w:line="240" w:lineRule="auto"/>
        <w:ind w:left="360"/>
        <w:rPr>
          <w:rFonts w:cs="B Nazanin"/>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نابینا</w:t>
      </w:r>
    </w:p>
    <w:p w:rsidR="00B35B0E" w:rsidRPr="00E72492" w:rsidRDefault="00B35B0E" w:rsidP="00B35B0E">
      <w:pPr>
        <w:pStyle w:val="ListParagraph"/>
        <w:bidi/>
        <w:spacing w:after="0" w:line="240" w:lineRule="auto"/>
        <w:ind w:left="1282"/>
        <w:jc w:val="right"/>
        <w:rPr>
          <w:rFonts w:cs="B Nazanin"/>
          <w:b/>
          <w:bCs/>
          <w:sz w:val="28"/>
          <w:szCs w:val="28"/>
        </w:rPr>
      </w:pPr>
      <w:r>
        <w:t>Blind</w:t>
      </w:r>
    </w:p>
    <w:p w:rsidR="00B35B0E" w:rsidRDefault="00B35B0E" w:rsidP="00B35B0E">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B35B0E" w:rsidRDefault="00B35B0E" w:rsidP="00B35B0E">
      <w:pPr>
        <w:bidi/>
        <w:spacing w:after="0" w:line="240" w:lineRule="auto"/>
        <w:ind w:left="360"/>
        <w:rPr>
          <w:rFonts w:cs="B Nazanin"/>
          <w:sz w:val="28"/>
          <w:szCs w:val="28"/>
        </w:rPr>
      </w:pPr>
    </w:p>
    <w:p w:rsidR="00B35B0E" w:rsidRDefault="00B35B0E" w:rsidP="00B35B0E">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المان</w:t>
      </w:r>
    </w:p>
    <w:p w:rsidR="00B35B0E" w:rsidRPr="00E72492" w:rsidRDefault="00B35B0E" w:rsidP="00B35B0E">
      <w:pPr>
        <w:pStyle w:val="ListParagraph"/>
        <w:bidi/>
        <w:spacing w:after="0" w:line="240" w:lineRule="auto"/>
        <w:ind w:left="1282"/>
        <w:jc w:val="right"/>
        <w:rPr>
          <w:rFonts w:cs="B Nazanin"/>
          <w:b/>
          <w:bCs/>
          <w:sz w:val="28"/>
          <w:szCs w:val="28"/>
        </w:rPr>
      </w:pPr>
      <w:r>
        <w:t>Element</w:t>
      </w:r>
    </w:p>
    <w:p w:rsidR="00B35B0E" w:rsidRDefault="00B35B0E" w:rsidP="00B35B0E">
      <w:pPr>
        <w:bidi/>
        <w:spacing w:after="0" w:line="240" w:lineRule="auto"/>
        <w:ind w:left="360"/>
        <w:rPr>
          <w:rFonts w:cs="B Nazanin" w:hint="cs"/>
          <w:sz w:val="28"/>
          <w:szCs w:val="28"/>
          <w:rtl/>
        </w:rPr>
      </w:pPr>
      <w:r w:rsidRPr="00177CF2">
        <w:rPr>
          <w:rFonts w:cs="B Nazanin" w:hint="cs"/>
          <w:sz w:val="28"/>
          <w:szCs w:val="28"/>
          <w:rtl/>
        </w:rPr>
        <w:t>المان یا عنصر هر جزئی از برنامه یا صفحه وب است.</w:t>
      </w:r>
    </w:p>
    <w:p w:rsidR="00B35B0E" w:rsidRDefault="00416709" w:rsidP="00416709">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bookmarkStart w:id="18" w:name="_GoBack"/>
      <w:bookmarkEnd w:id="18"/>
    </w:p>
    <w:p w:rsidR="00E86116" w:rsidRDefault="002F4C96" w:rsidP="003318CE">
      <w:pPr>
        <w:pStyle w:val="Heading1"/>
        <w:numPr>
          <w:ilvl w:val="0"/>
          <w:numId w:val="1"/>
        </w:numPr>
        <w:bidi/>
        <w:rPr>
          <w:lang w:bidi="fa-IR"/>
        </w:rPr>
      </w:pPr>
      <w:bookmarkStart w:id="19" w:name="_Toc501711338"/>
      <w:r>
        <w:rPr>
          <w:rFonts w:hint="cs"/>
          <w:rtl/>
          <w:lang w:bidi="fa-IR"/>
        </w:rPr>
        <w:lastRenderedPageBreak/>
        <w:t xml:space="preserve">زمینه </w:t>
      </w:r>
      <w:r>
        <w:rPr>
          <w:lang w:bidi="fa-IR"/>
        </w:rPr>
        <w:t>C</w:t>
      </w:r>
      <w:bookmarkEnd w:id="19"/>
    </w:p>
    <w:p w:rsidR="002F4C96" w:rsidRDefault="002F4C96" w:rsidP="003318CE">
      <w:pPr>
        <w:bidi/>
        <w:jc w:val="lowKashida"/>
        <w:rPr>
          <w:rFonts w:cs="B Nazanin"/>
          <w:sz w:val="28"/>
          <w:szCs w:val="28"/>
          <w:rtl/>
          <w:lang w:bidi="fa-IR"/>
        </w:rPr>
      </w:pPr>
      <w:r>
        <w:rPr>
          <w:rFonts w:cs="B Nazanin" w:hint="cs"/>
          <w:sz w:val="28"/>
          <w:szCs w:val="28"/>
          <w:rtl/>
          <w:lang w:bidi="fa-IR"/>
        </w:rPr>
        <w:t xml:space="preserve">در زمینه </w:t>
      </w:r>
      <w:r w:rsidR="003318CE">
        <w:rPr>
          <w:rFonts w:cs="B Nazanin"/>
          <w:sz w:val="28"/>
          <w:szCs w:val="28"/>
          <w:lang w:bidi="fa-IR"/>
        </w:rPr>
        <w:t>C</w:t>
      </w:r>
      <w:r w:rsidR="003318CE">
        <w:rPr>
          <w:rFonts w:cs="B Nazanin" w:hint="cs"/>
          <w:sz w:val="28"/>
          <w:szCs w:val="28"/>
          <w:rtl/>
          <w:lang w:bidi="fa-IR"/>
        </w:rPr>
        <w:t xml:space="preserve"> </w:t>
      </w:r>
      <w:r>
        <w:rPr>
          <w:rFonts w:cs="B Nazanin" w:hint="cs"/>
          <w:sz w:val="28"/>
          <w:szCs w:val="28"/>
          <w:rtl/>
          <w:lang w:bidi="fa-IR"/>
        </w:rPr>
        <w:t xml:space="preserve">به مبحث درج ابر داده های اطلاعات مربوط به داده ها می پردازیم. در این زمینه تکنیک های ابر داده مورد بررسی قرار می گیرد. این تکنیک ها می تواند برای موفقیت استانداردهای مبتنی بر </w:t>
      </w:r>
      <w:r>
        <w:rPr>
          <w:rFonts w:cs="B Nazanin"/>
          <w:sz w:val="28"/>
          <w:szCs w:val="28"/>
          <w:lang w:bidi="fa-IR"/>
        </w:rPr>
        <w:t>WCAG 2.0</w:t>
      </w:r>
      <w:r>
        <w:rPr>
          <w:rFonts w:cs="B Nazanin" w:hint="cs"/>
          <w:sz w:val="28"/>
          <w:szCs w:val="28"/>
          <w:rtl/>
          <w:lang w:bidi="fa-IR"/>
        </w:rPr>
        <w:t xml:space="preserve"> </w:t>
      </w:r>
      <w:r w:rsidR="003318CE">
        <w:rPr>
          <w:rFonts w:cs="B Nazanin" w:hint="cs"/>
          <w:sz w:val="28"/>
          <w:szCs w:val="28"/>
          <w:rtl/>
          <w:lang w:bidi="fa-IR"/>
        </w:rPr>
        <w:t xml:space="preserve">مورد استفاده </w:t>
      </w:r>
      <w:r>
        <w:rPr>
          <w:rFonts w:cs="B Nazanin" w:hint="cs"/>
          <w:sz w:val="28"/>
          <w:szCs w:val="28"/>
          <w:rtl/>
          <w:lang w:bidi="fa-IR"/>
        </w:rPr>
        <w:t>قرار بگیرد. برای کسب اطلاعات بیشتر در مورد ابر داده ها پیشنهاد می شود مطالب زیر را بخوانیم:</w:t>
      </w:r>
    </w:p>
    <w:p w:rsidR="002F4C96" w:rsidRDefault="002F4C96" w:rsidP="003318CE">
      <w:pPr>
        <w:bidi/>
        <w:jc w:val="lowKashida"/>
        <w:rPr>
          <w:rFonts w:cs="B Nazanin"/>
          <w:sz w:val="28"/>
          <w:szCs w:val="28"/>
          <w:rtl/>
          <w:lang w:bidi="fa-IR"/>
        </w:rPr>
      </w:pPr>
      <w:r>
        <w:rPr>
          <w:rFonts w:cs="B Nazanin" w:hint="cs"/>
          <w:sz w:val="28"/>
          <w:szCs w:val="28"/>
          <w:rtl/>
          <w:lang w:bidi="fa-IR"/>
        </w:rPr>
        <w:t xml:space="preserve">در ابتدا این سطح ابر داده اگر بخواهیم یک تعریف مختصر و مفید درباره ابر داده داشته باشیم، باید بگوییم، ابر داده اساسا اطلاعاتی مربوط به داده ها و توصیف آن هاست و همچنین به وسیله ابر داده می شود منابع داده ها را پیدا کرد. ابر داده یک ابزار قدرتمند است که برای توصیف صفحات وب و قابل دسترس بودن صفحات وب و همچنین اتصال نسخه های متفاوت محتوای وب به یکدیگر استفاده می شود. با این تعریف ابر داده ها به نوبه خود به کاربران امکان می دهند که اطلاعات خاصی را که نیاز دارند و یا ترجیح می دهند </w:t>
      </w:r>
      <w:r w:rsidR="00EF332A">
        <w:rPr>
          <w:rFonts w:cs="B Nazanin" w:hint="cs"/>
          <w:sz w:val="28"/>
          <w:szCs w:val="28"/>
          <w:rtl/>
          <w:lang w:bidi="fa-IR"/>
        </w:rPr>
        <w:t xml:space="preserve">پیدا کنند. در رابطه با مبحث ابر داده و نقش آن در </w:t>
      </w:r>
      <w:r w:rsidR="00EF332A">
        <w:rPr>
          <w:rFonts w:cs="B Nazanin"/>
          <w:sz w:val="28"/>
          <w:szCs w:val="28"/>
          <w:lang w:bidi="fa-IR"/>
        </w:rPr>
        <w:t>WCAG 2.0</w:t>
      </w:r>
      <w:r w:rsidR="00EF332A">
        <w:rPr>
          <w:rFonts w:cs="B Nazanin" w:hint="cs"/>
          <w:sz w:val="28"/>
          <w:szCs w:val="28"/>
          <w:rtl/>
          <w:lang w:bidi="fa-IR"/>
        </w:rPr>
        <w:t xml:space="preserve"> می توان به موارد زیر اشاره داشت:</w:t>
      </w:r>
    </w:p>
    <w:p w:rsidR="00EF332A" w:rsidRDefault="00EF332A" w:rsidP="00EF332A">
      <w:pPr>
        <w:bidi/>
        <w:jc w:val="lowKashida"/>
        <w:rPr>
          <w:rFonts w:cs="B Nazanin"/>
          <w:sz w:val="28"/>
          <w:szCs w:val="28"/>
          <w:rtl/>
          <w:lang w:bidi="fa-IR"/>
        </w:rPr>
      </w:pPr>
      <w:r>
        <w:rPr>
          <w:rFonts w:cs="B Nazanin" w:hint="cs"/>
          <w:sz w:val="28"/>
          <w:szCs w:val="28"/>
          <w:rtl/>
          <w:lang w:bidi="fa-IR"/>
        </w:rPr>
        <w:t xml:space="preserve">مورد اول: ابر داده ها می توانند برای ارتباط نسخه های متناوب از صفحات وب که با صفحات دیگر وب مطابقت ندارند استفاده شود، تا کاربران بتوانند به نسخه سازگار با تواناییهایشان دسترسی پیدا کنند، آن هم زمانی که آن ها در یک صفحه مشغول به مطالعه یا تعامل با صفحه هستند. </w:t>
      </w:r>
    </w:p>
    <w:p w:rsidR="00EF332A" w:rsidRDefault="00EF332A" w:rsidP="00EF332A">
      <w:pPr>
        <w:bidi/>
        <w:jc w:val="lowKashida"/>
        <w:rPr>
          <w:rFonts w:cs="B Nazanin"/>
          <w:sz w:val="28"/>
          <w:szCs w:val="28"/>
          <w:rtl/>
          <w:lang w:bidi="fa-IR"/>
        </w:rPr>
      </w:pPr>
      <w:r>
        <w:rPr>
          <w:rFonts w:cs="B Nazanin" w:hint="cs"/>
          <w:sz w:val="28"/>
          <w:szCs w:val="28"/>
          <w:rtl/>
          <w:lang w:bidi="fa-IR"/>
        </w:rPr>
        <w:t>مورد دوم: ابر داده ها برای تعیین و توصیف صفحات وب متناوب که در آن ها از چندین نسخه استفاده شده است</w:t>
      </w:r>
      <w:r w:rsidR="003318CE">
        <w:rPr>
          <w:rFonts w:cs="B Nazanin" w:hint="cs"/>
          <w:sz w:val="28"/>
          <w:szCs w:val="28"/>
          <w:rtl/>
          <w:lang w:bidi="fa-IR"/>
        </w:rPr>
        <w:t>،</w:t>
      </w:r>
      <w:r>
        <w:rPr>
          <w:rFonts w:cs="B Nazanin" w:hint="cs"/>
          <w:sz w:val="28"/>
          <w:szCs w:val="28"/>
          <w:rtl/>
          <w:lang w:bidi="fa-IR"/>
        </w:rPr>
        <w:t xml:space="preserve"> مورد استفاده قرار می گیرند. به ویژه زمانی که صفحات متناوب برای افراد دارای معلولیت های متفاوت به لحاظ دسترسی</w:t>
      </w:r>
      <w:r w:rsidR="003318CE">
        <w:rPr>
          <w:rFonts w:cs="B Nazanin" w:hint="cs"/>
          <w:sz w:val="28"/>
          <w:szCs w:val="28"/>
          <w:rtl/>
          <w:lang w:bidi="fa-IR"/>
        </w:rPr>
        <w:t>،</w:t>
      </w:r>
      <w:r>
        <w:rPr>
          <w:rFonts w:cs="B Nazanin" w:hint="cs"/>
          <w:sz w:val="28"/>
          <w:szCs w:val="28"/>
          <w:rtl/>
          <w:lang w:bidi="fa-IR"/>
        </w:rPr>
        <w:t xml:space="preserve"> بهینه سازی شده است. کاربران می توانند از ابر داده ها برای قرار دادن نسخه های جایگزین و شناسایی ویژگی های محتوای قبلی استفاده کنند. به طوری که آن ها می توانند یکی از نسخه های محتوایی که برایشان دسترس پذیر تر است استفاده کنند.</w:t>
      </w:r>
    </w:p>
    <w:p w:rsidR="00EF332A" w:rsidRDefault="00EF332A" w:rsidP="00EF332A">
      <w:pPr>
        <w:bidi/>
        <w:jc w:val="lowKashida"/>
        <w:rPr>
          <w:rFonts w:cs="B Nazanin"/>
          <w:sz w:val="28"/>
          <w:szCs w:val="28"/>
          <w:rtl/>
          <w:lang w:bidi="fa-IR"/>
        </w:rPr>
      </w:pPr>
      <w:r>
        <w:rPr>
          <w:rFonts w:cs="B Nazanin" w:hint="cs"/>
          <w:sz w:val="28"/>
          <w:szCs w:val="28"/>
          <w:rtl/>
          <w:lang w:bidi="fa-IR"/>
        </w:rPr>
        <w:t xml:space="preserve">مورد سوم: علاوه بر این که ابر داده ها </w:t>
      </w:r>
      <w:r w:rsidR="00D63C84">
        <w:rPr>
          <w:rFonts w:cs="B Nazanin" w:hint="cs"/>
          <w:sz w:val="28"/>
          <w:szCs w:val="28"/>
          <w:rtl/>
          <w:lang w:bidi="fa-IR"/>
        </w:rPr>
        <w:t>برای کل صفحات وب یک وب سایت استفاده می شوند، می توان از ابر داده ها برای توصیف ویژگی های متفاوت هر یک از اجزاء یک صفحه وب نیز استفاده کرد. ابر داده ها می توانند برای پیدا کردن ویژگی های متفاوت یک جزء از صفحه وب مورد استفاده قرار گیرند. همچنین در صورتی که نسخه های متفاوتی از محتوای یک صفحه وب وجود داشته باشد به کاربر کمک کند تا بهترین نسخه را برای برآورده کردن نیازهایش انتخاب کند.</w:t>
      </w:r>
    </w:p>
    <w:p w:rsidR="003318CE" w:rsidRDefault="003318CE" w:rsidP="00D63C84">
      <w:pPr>
        <w:bidi/>
        <w:jc w:val="lowKashida"/>
        <w:rPr>
          <w:rFonts w:cs="B Nazanin"/>
          <w:sz w:val="28"/>
          <w:szCs w:val="28"/>
          <w:rtl/>
          <w:lang w:bidi="fa-IR"/>
        </w:rPr>
      </w:pPr>
    </w:p>
    <w:p w:rsidR="00D63C84" w:rsidRDefault="00D63C84" w:rsidP="003318CE">
      <w:pPr>
        <w:pStyle w:val="Heading1"/>
        <w:numPr>
          <w:ilvl w:val="0"/>
          <w:numId w:val="1"/>
        </w:numPr>
        <w:bidi/>
        <w:rPr>
          <w:rtl/>
          <w:lang w:bidi="fa-IR"/>
        </w:rPr>
      </w:pPr>
      <w:bookmarkStart w:id="20" w:name="_Toc501711339"/>
      <w:r>
        <w:rPr>
          <w:rFonts w:hint="cs"/>
          <w:rtl/>
          <w:lang w:bidi="fa-IR"/>
        </w:rPr>
        <w:lastRenderedPageBreak/>
        <w:t>منابع ابر داده</w:t>
      </w:r>
      <w:bookmarkEnd w:id="20"/>
    </w:p>
    <w:p w:rsidR="00A406B6" w:rsidRDefault="00D63C84" w:rsidP="007D63E7">
      <w:pPr>
        <w:bidi/>
        <w:jc w:val="lowKashida"/>
        <w:rPr>
          <w:rFonts w:cs="B Nazanin"/>
          <w:sz w:val="28"/>
          <w:szCs w:val="28"/>
          <w:rtl/>
          <w:lang w:bidi="fa-IR"/>
        </w:rPr>
      </w:pPr>
      <w:r>
        <w:rPr>
          <w:rFonts w:cs="B Nazanin" w:hint="cs"/>
          <w:sz w:val="28"/>
          <w:szCs w:val="28"/>
          <w:rtl/>
          <w:lang w:bidi="fa-IR"/>
        </w:rPr>
        <w:t>برای توصیفات ابر داده ها اغلب متغیرها، ارزش ها و واژگانی تعریف شده است و همچنین موارد مربوط به شرایط مانند موضوع منابع یا تاریخ انتشار محتوا و ابر داده ها به گونه ای عمل می کنند که توصیفاتشان در مورد محتوا برای نرم افزارهایی که برای خوانش این ابر داده ها طراحی شده است که شامل عامل های کاربری خاص ابر داده ها است</w:t>
      </w:r>
      <w:r w:rsidR="007D63E7">
        <w:rPr>
          <w:rFonts w:cs="B Nazanin" w:hint="cs"/>
          <w:sz w:val="28"/>
          <w:szCs w:val="28"/>
          <w:rtl/>
          <w:lang w:bidi="fa-IR"/>
        </w:rPr>
        <w:t>،</w:t>
      </w:r>
      <w:r>
        <w:rPr>
          <w:rFonts w:cs="B Nazanin" w:hint="cs"/>
          <w:sz w:val="28"/>
          <w:szCs w:val="28"/>
          <w:rtl/>
          <w:lang w:bidi="fa-IR"/>
        </w:rPr>
        <w:t xml:space="preserve"> کاربرد داشته باشد. </w:t>
      </w:r>
      <w:r w:rsidR="00A406B6">
        <w:rPr>
          <w:rFonts w:cs="B Nazanin" w:hint="cs"/>
          <w:sz w:val="28"/>
          <w:szCs w:val="28"/>
          <w:rtl/>
          <w:lang w:bidi="fa-IR"/>
        </w:rPr>
        <w:t xml:space="preserve">به طور معمول یک محتوا و یا یک شیء می تواند دارای یک ابر داده باشد که آن ابر داده یک یا چند توضیح داشته باشد. می توان سایر مشخصات را در مورد ابر داده ها از سایت </w:t>
      </w:r>
      <w:r w:rsidR="007D63E7">
        <w:rPr>
          <w:rFonts w:cs="B Nazanin"/>
          <w:sz w:val="28"/>
          <w:szCs w:val="28"/>
          <w:lang w:bidi="fa-IR"/>
        </w:rPr>
        <w:t>www.ieee.org</w:t>
      </w:r>
      <w:r w:rsidR="00A406B6">
        <w:rPr>
          <w:rFonts w:cs="B Nazanin" w:hint="cs"/>
          <w:sz w:val="28"/>
          <w:szCs w:val="28"/>
          <w:rtl/>
          <w:lang w:bidi="fa-IR"/>
        </w:rPr>
        <w:t xml:space="preserve"> پیدا نمود.</w:t>
      </w:r>
    </w:p>
    <w:p w:rsidR="00D63C84" w:rsidRPr="002F4C96" w:rsidRDefault="00A406B6" w:rsidP="00A406B6">
      <w:pPr>
        <w:bidi/>
        <w:jc w:val="lowKashida"/>
        <w:rPr>
          <w:rFonts w:cs="B Nazanin"/>
          <w:sz w:val="28"/>
          <w:szCs w:val="28"/>
          <w:rtl/>
          <w:lang w:bidi="fa-IR"/>
        </w:rPr>
      </w:pPr>
      <w:r>
        <w:rPr>
          <w:rFonts w:cs="B Nazanin" w:hint="cs"/>
          <w:sz w:val="28"/>
          <w:szCs w:val="28"/>
          <w:rtl/>
          <w:lang w:bidi="fa-IR"/>
        </w:rPr>
        <w:t xml:space="preserve">از راه های مختلف با استفاده از ابزارهای موجود می توان توصیفات ابر داده را جمع آوری کرد و یا به صورت دستی به کمک برنامه نویسی در یک نقطه یا یک جزء از محتوا منتشر کرد. بعضی از این نمونه ها نقطه استراحت </w:t>
      </w:r>
      <w:r w:rsidR="00272865">
        <w:rPr>
          <w:rFonts w:cs="B Nazanin"/>
          <w:sz w:val="28"/>
          <w:szCs w:val="28"/>
          <w:lang w:bidi="fa-IR"/>
        </w:rPr>
        <w:t>DC</w:t>
      </w:r>
      <w:r w:rsidR="00272865">
        <w:rPr>
          <w:rFonts w:cs="B Nazanin" w:hint="cs"/>
          <w:sz w:val="28"/>
          <w:szCs w:val="28"/>
          <w:rtl/>
          <w:lang w:bidi="fa-IR"/>
        </w:rPr>
        <w:t xml:space="preserve"> یا جهت پیاده سازی ابر داده های دسترس پذیری می توان از </w:t>
      </w:r>
      <w:r w:rsidR="00272865">
        <w:rPr>
          <w:rFonts w:cs="B Nazanin"/>
          <w:sz w:val="28"/>
          <w:szCs w:val="28"/>
          <w:lang w:bidi="fa-IR"/>
        </w:rPr>
        <w:t>TILE</w:t>
      </w:r>
      <w:r w:rsidR="00272865">
        <w:rPr>
          <w:rFonts w:cs="B Nazanin" w:hint="cs"/>
          <w:sz w:val="28"/>
          <w:szCs w:val="28"/>
          <w:rtl/>
          <w:lang w:bidi="fa-IR"/>
        </w:rPr>
        <w:t xml:space="preserve"> استفاده نمود.</w:t>
      </w:r>
      <w:r>
        <w:rPr>
          <w:rFonts w:cs="B Nazanin" w:hint="cs"/>
          <w:sz w:val="28"/>
          <w:szCs w:val="28"/>
          <w:rtl/>
          <w:lang w:bidi="fa-IR"/>
        </w:rPr>
        <w:t xml:space="preserve"> </w:t>
      </w:r>
    </w:p>
    <w:sectPr w:rsidR="00D63C84" w:rsidRPr="002F4C96" w:rsidSect="007D63E7">
      <w:headerReference w:type="default" r:id="rId15"/>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C96" w:rsidRDefault="002F4C96" w:rsidP="002F4C96">
      <w:pPr>
        <w:spacing w:after="0" w:line="240" w:lineRule="auto"/>
      </w:pPr>
      <w:r>
        <w:separator/>
      </w:r>
    </w:p>
  </w:endnote>
  <w:endnote w:type="continuationSeparator" w:id="0">
    <w:p w:rsidR="002F4C96" w:rsidRDefault="002F4C96" w:rsidP="002F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818833"/>
      <w:docPartObj>
        <w:docPartGallery w:val="Page Numbers (Bottom of Page)"/>
        <w:docPartUnique/>
      </w:docPartObj>
    </w:sdtPr>
    <w:sdtEndPr>
      <w:rPr>
        <w:noProof/>
      </w:rPr>
    </w:sdtEndPr>
    <w:sdtContent>
      <w:p w:rsidR="007D63E7" w:rsidRDefault="007D63E7">
        <w:pPr>
          <w:pStyle w:val="Footer"/>
          <w:jc w:val="center"/>
        </w:pPr>
        <w:r>
          <w:fldChar w:fldCharType="begin"/>
        </w:r>
        <w:r>
          <w:instrText xml:space="preserve"> PAGE   \* MERGEFORMAT </w:instrText>
        </w:r>
        <w:r>
          <w:fldChar w:fldCharType="separate"/>
        </w:r>
        <w:r w:rsidR="00416709">
          <w:rPr>
            <w:noProof/>
          </w:rPr>
          <w:t>4</w:t>
        </w:r>
        <w:r>
          <w:rPr>
            <w:noProof/>
          </w:rPr>
          <w:fldChar w:fldCharType="end"/>
        </w:r>
      </w:p>
    </w:sdtContent>
  </w:sdt>
  <w:p w:rsidR="007D63E7" w:rsidRDefault="007D63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C96" w:rsidRDefault="002F4C96" w:rsidP="002F4C96">
      <w:pPr>
        <w:spacing w:after="0" w:line="240" w:lineRule="auto"/>
      </w:pPr>
      <w:r>
        <w:separator/>
      </w:r>
    </w:p>
  </w:footnote>
  <w:footnote w:type="continuationSeparator" w:id="0">
    <w:p w:rsidR="002F4C96" w:rsidRDefault="002F4C96" w:rsidP="002F4C96">
      <w:pPr>
        <w:spacing w:after="0" w:line="240" w:lineRule="auto"/>
      </w:pPr>
      <w:r>
        <w:continuationSeparator/>
      </w:r>
    </w:p>
  </w:footnote>
  <w:footnote w:id="1">
    <w:p w:rsidR="002A13AC" w:rsidRDefault="002A13AC" w:rsidP="002A13AC">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2A13AC" w:rsidRPr="00605FBA" w:rsidRDefault="002A13AC" w:rsidP="002A13AC">
      <w:pPr>
        <w:autoSpaceDE w:val="0"/>
        <w:autoSpaceDN w:val="0"/>
        <w:adjustRightInd w:val="0"/>
        <w:rPr>
          <w:sz w:val="20"/>
          <w:szCs w:val="20"/>
        </w:rPr>
      </w:pPr>
      <w:r w:rsidRPr="00605FBA">
        <w:rPr>
          <w:sz w:val="20"/>
          <w:szCs w:val="20"/>
        </w:rPr>
        <w:t xml:space="preserve">2 - International </w:t>
      </w:r>
      <w:proofErr w:type="spellStart"/>
      <w:r w:rsidRPr="00605FBA">
        <w:rPr>
          <w:sz w:val="20"/>
          <w:szCs w:val="20"/>
        </w:rPr>
        <w:t>Electrotechnical</w:t>
      </w:r>
      <w:proofErr w:type="spellEnd"/>
      <w:r w:rsidRPr="00605FBA">
        <w:rPr>
          <w:sz w:val="20"/>
          <w:szCs w:val="20"/>
        </w:rPr>
        <w:t xml:space="preserve"> Commission</w:t>
      </w:r>
    </w:p>
  </w:footnote>
  <w:footnote w:id="3">
    <w:p w:rsidR="002A13AC" w:rsidRPr="00605FBA" w:rsidRDefault="002A13AC" w:rsidP="002A13AC">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w:t>
      </w:r>
      <w:proofErr w:type="spellStart"/>
      <w:r w:rsidRPr="00605FBA">
        <w:rPr>
          <w:sz w:val="20"/>
          <w:szCs w:val="20"/>
        </w:rPr>
        <w:t>Organi</w:t>
      </w:r>
      <w:r>
        <w:rPr>
          <w:sz w:val="20"/>
          <w:szCs w:val="20"/>
        </w:rPr>
        <w:t>s</w:t>
      </w:r>
      <w:r w:rsidRPr="00605FBA">
        <w:rPr>
          <w:sz w:val="20"/>
          <w:szCs w:val="20"/>
        </w:rPr>
        <w:t>ationInternational</w:t>
      </w:r>
      <w:r>
        <w:rPr>
          <w:sz w:val="20"/>
          <w:szCs w:val="20"/>
        </w:rPr>
        <w:t>e</w:t>
      </w:r>
      <w:proofErr w:type="spellEnd"/>
      <w:r w:rsidRPr="00605FBA">
        <w:rPr>
          <w:sz w:val="20"/>
          <w:szCs w:val="20"/>
        </w:rPr>
        <w:t xml:space="preserve"> de </w:t>
      </w:r>
      <w:proofErr w:type="spellStart"/>
      <w:r w:rsidRPr="00605FBA">
        <w:rPr>
          <w:sz w:val="20"/>
          <w:szCs w:val="20"/>
        </w:rPr>
        <w:t>Metrolog</w:t>
      </w:r>
      <w:r>
        <w:rPr>
          <w:sz w:val="20"/>
          <w:szCs w:val="20"/>
        </w:rPr>
        <w:t>ie</w:t>
      </w:r>
      <w:r w:rsidRPr="00605FBA">
        <w:rPr>
          <w:sz w:val="20"/>
          <w:szCs w:val="20"/>
        </w:rPr>
        <w:t>Legal</w:t>
      </w:r>
      <w:r>
        <w:rPr>
          <w:sz w:val="20"/>
          <w:szCs w:val="20"/>
        </w:rPr>
        <w:t>e</w:t>
      </w:r>
      <w:proofErr w:type="spellEnd"/>
      <w:r w:rsidRPr="00605FBA">
        <w:rPr>
          <w:sz w:val="20"/>
          <w:szCs w:val="20"/>
        </w:rPr>
        <w:t>)</w:t>
      </w:r>
    </w:p>
  </w:footnote>
  <w:footnote w:id="4">
    <w:p w:rsidR="002A13AC" w:rsidRPr="00605FBA" w:rsidRDefault="002A13AC" w:rsidP="002A13AC">
      <w:pPr>
        <w:autoSpaceDE w:val="0"/>
        <w:autoSpaceDN w:val="0"/>
        <w:adjustRightInd w:val="0"/>
        <w:rPr>
          <w:sz w:val="20"/>
          <w:szCs w:val="20"/>
        </w:rPr>
      </w:pPr>
      <w:r w:rsidRPr="00605FBA">
        <w:rPr>
          <w:sz w:val="20"/>
          <w:szCs w:val="20"/>
        </w:rPr>
        <w:t>4 - Contact point</w:t>
      </w:r>
    </w:p>
  </w:footnote>
  <w:footnote w:id="5">
    <w:p w:rsidR="002A13AC" w:rsidRPr="00605FBA" w:rsidRDefault="002A13AC" w:rsidP="002A13AC">
      <w:pPr>
        <w:autoSpaceDE w:val="0"/>
        <w:autoSpaceDN w:val="0"/>
        <w:adjustRightInd w:val="0"/>
        <w:rPr>
          <w:sz w:val="20"/>
          <w:szCs w:val="20"/>
        </w:rPr>
      </w:pPr>
      <w:r w:rsidRPr="00605FBA">
        <w:rPr>
          <w:sz w:val="20"/>
          <w:szCs w:val="20"/>
        </w:rPr>
        <w:t xml:space="preserve">5 - Codex </w:t>
      </w:r>
      <w:proofErr w:type="spellStart"/>
      <w:r w:rsidRPr="00605FBA">
        <w:rPr>
          <w:sz w:val="20"/>
          <w:szCs w:val="20"/>
        </w:rPr>
        <w:t>Alimentarius</w:t>
      </w:r>
      <w:proofErr w:type="spellEnd"/>
      <w:r w:rsidRPr="00605FBA">
        <w:rPr>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8CE" w:rsidRPr="003318CE" w:rsidRDefault="003318CE" w:rsidP="003318CE">
    <w:pPr>
      <w:tabs>
        <w:tab w:val="center" w:pos="4513"/>
        <w:tab w:val="right" w:pos="9026"/>
      </w:tabs>
      <w:bidi/>
      <w:jc w:val="lowKashida"/>
      <w:rPr>
        <w:rFonts w:eastAsia="Calibri"/>
        <w:b/>
        <w:bCs/>
        <w:szCs w:val="24"/>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8CE" w:rsidRPr="003318CE" w:rsidRDefault="003318CE" w:rsidP="003318CE">
    <w:pPr>
      <w:tabs>
        <w:tab w:val="center" w:pos="4513"/>
        <w:tab w:val="right" w:pos="9026"/>
      </w:tabs>
      <w:bidi/>
      <w:jc w:val="lowKashida"/>
      <w:rPr>
        <w:rFonts w:eastAsia="Calibri"/>
        <w:b/>
        <w:bCs/>
        <w:szCs w:val="24"/>
        <w:lang w:bidi="fa-IR"/>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8CE" w:rsidRPr="003318CE" w:rsidRDefault="003318CE" w:rsidP="003318CE">
    <w:pPr>
      <w:tabs>
        <w:tab w:val="center" w:pos="4513"/>
        <w:tab w:val="right" w:pos="9026"/>
      </w:tabs>
      <w:bidi/>
      <w:jc w:val="lowKashida"/>
      <w:rPr>
        <w:rFonts w:eastAsia="Calibri"/>
        <w:b/>
        <w:bCs/>
        <w:szCs w:val="24"/>
        <w:lang w:bidi="fa-IR"/>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C96"/>
    <w:rsid w:val="00272865"/>
    <w:rsid w:val="002A13AC"/>
    <w:rsid w:val="002F4C96"/>
    <w:rsid w:val="003318CE"/>
    <w:rsid w:val="00416709"/>
    <w:rsid w:val="004902E2"/>
    <w:rsid w:val="00561820"/>
    <w:rsid w:val="00632BBB"/>
    <w:rsid w:val="007D63E7"/>
    <w:rsid w:val="00977F6E"/>
    <w:rsid w:val="00A406B6"/>
    <w:rsid w:val="00B35B0E"/>
    <w:rsid w:val="00B950E0"/>
    <w:rsid w:val="00C24ACD"/>
    <w:rsid w:val="00D63C84"/>
    <w:rsid w:val="00DE11D0"/>
    <w:rsid w:val="00E86116"/>
    <w:rsid w:val="00EA210C"/>
    <w:rsid w:val="00EF3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semiHidden/>
    <w:unhideWhenUsed/>
    <w:qFormat/>
    <w:rsid w:val="002A13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semiHidden/>
    <w:rsid w:val="002A13AC"/>
    <w:rPr>
      <w:rFonts w:asciiTheme="majorHAnsi" w:eastAsiaTheme="majorEastAsia" w:hAnsiTheme="majorHAnsi" w:cstheme="majorBidi"/>
      <w:b/>
      <w:bCs/>
      <w:color w:val="4F81BD" w:themeColor="accent1"/>
      <w:sz w:val="26"/>
      <w:szCs w:val="26"/>
    </w:rPr>
  </w:style>
  <w:style w:type="paragraph" w:styleId="Title">
    <w:name w:val="Title"/>
    <w:aliases w:val="بند فرعی"/>
    <w:basedOn w:val="Normal"/>
    <w:next w:val="Normal"/>
    <w:link w:val="TitleChar"/>
    <w:qFormat/>
    <w:rsid w:val="002A13AC"/>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2A13AC"/>
    <w:rPr>
      <w:rFonts w:ascii="Cambria" w:eastAsia="Times New Roman" w:hAnsi="Cambria" w:cs="Times New Roman"/>
      <w:spacing w:val="-10"/>
      <w:kern w:val="28"/>
      <w:sz w:val="56"/>
      <w:szCs w:val="56"/>
    </w:rPr>
  </w:style>
  <w:style w:type="paragraph" w:customStyle="1" w:styleId="MshTitle">
    <w:name w:val="Msh_Title"/>
    <w:basedOn w:val="Normal"/>
    <w:rsid w:val="002A13AC"/>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2A13AC"/>
    <w:rPr>
      <w:b/>
      <w:bCs/>
      <w:smallCaps/>
      <w:spacing w:val="5"/>
    </w:rPr>
  </w:style>
  <w:style w:type="paragraph" w:styleId="FootnoteText">
    <w:name w:val="footnote text"/>
    <w:basedOn w:val="Normal"/>
    <w:link w:val="FootnoteTextChar"/>
    <w:uiPriority w:val="99"/>
    <w:unhideWhenUsed/>
    <w:rsid w:val="002A13AC"/>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2A13AC"/>
    <w:rPr>
      <w:rFonts w:cs="Times New Roman"/>
      <w:sz w:val="20"/>
      <w:szCs w:val="20"/>
      <w:lang w:bidi="fa-IR"/>
    </w:rPr>
  </w:style>
  <w:style w:type="character" w:styleId="FootnoteReference">
    <w:name w:val="footnote reference"/>
    <w:basedOn w:val="DefaultParagraphFont"/>
    <w:uiPriority w:val="99"/>
    <w:semiHidden/>
    <w:unhideWhenUsed/>
    <w:rsid w:val="002A13AC"/>
    <w:rPr>
      <w:vertAlign w:val="superscript"/>
    </w:rPr>
  </w:style>
  <w:style w:type="paragraph" w:styleId="Header">
    <w:name w:val="header"/>
    <w:basedOn w:val="Normal"/>
    <w:link w:val="HeaderChar"/>
    <w:uiPriority w:val="99"/>
    <w:unhideWhenUsed/>
    <w:rsid w:val="003318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18CE"/>
  </w:style>
  <w:style w:type="paragraph" w:styleId="Footer">
    <w:name w:val="footer"/>
    <w:basedOn w:val="Normal"/>
    <w:link w:val="FooterChar"/>
    <w:uiPriority w:val="99"/>
    <w:unhideWhenUsed/>
    <w:rsid w:val="003318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8CE"/>
  </w:style>
  <w:style w:type="paragraph" w:styleId="TOCHeading">
    <w:name w:val="TOC Heading"/>
    <w:basedOn w:val="Heading1"/>
    <w:next w:val="Normal"/>
    <w:uiPriority w:val="39"/>
    <w:semiHidden/>
    <w:unhideWhenUsed/>
    <w:qFormat/>
    <w:rsid w:val="007D63E7"/>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561820"/>
    <w:pPr>
      <w:tabs>
        <w:tab w:val="left" w:pos="429"/>
        <w:tab w:val="right" w:leader="dot" w:pos="9350"/>
      </w:tabs>
      <w:bidi/>
      <w:spacing w:after="100"/>
    </w:pPr>
  </w:style>
  <w:style w:type="character" w:styleId="Hyperlink">
    <w:name w:val="Hyperlink"/>
    <w:basedOn w:val="DefaultParagraphFont"/>
    <w:uiPriority w:val="99"/>
    <w:unhideWhenUsed/>
    <w:rsid w:val="007D63E7"/>
    <w:rPr>
      <w:color w:val="0000FF" w:themeColor="hyperlink"/>
      <w:u w:val="single"/>
    </w:rPr>
  </w:style>
  <w:style w:type="paragraph" w:styleId="BalloonText">
    <w:name w:val="Balloon Text"/>
    <w:basedOn w:val="Normal"/>
    <w:link w:val="BalloonTextChar"/>
    <w:uiPriority w:val="99"/>
    <w:semiHidden/>
    <w:unhideWhenUsed/>
    <w:rsid w:val="007D63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63E7"/>
    <w:rPr>
      <w:rFonts w:ascii="Tahoma" w:hAnsi="Tahoma" w:cs="Tahoma"/>
      <w:sz w:val="16"/>
      <w:szCs w:val="16"/>
    </w:rPr>
  </w:style>
  <w:style w:type="paragraph" w:styleId="ListParagraph">
    <w:name w:val="List Paragraph"/>
    <w:basedOn w:val="Normal"/>
    <w:uiPriority w:val="34"/>
    <w:qFormat/>
    <w:rsid w:val="00B35B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semiHidden/>
    <w:unhideWhenUsed/>
    <w:qFormat/>
    <w:rsid w:val="002A13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semiHidden/>
    <w:rsid w:val="002A13AC"/>
    <w:rPr>
      <w:rFonts w:asciiTheme="majorHAnsi" w:eastAsiaTheme="majorEastAsia" w:hAnsiTheme="majorHAnsi" w:cstheme="majorBidi"/>
      <w:b/>
      <w:bCs/>
      <w:color w:val="4F81BD" w:themeColor="accent1"/>
      <w:sz w:val="26"/>
      <w:szCs w:val="26"/>
    </w:rPr>
  </w:style>
  <w:style w:type="paragraph" w:styleId="Title">
    <w:name w:val="Title"/>
    <w:aliases w:val="بند فرعی"/>
    <w:basedOn w:val="Normal"/>
    <w:next w:val="Normal"/>
    <w:link w:val="TitleChar"/>
    <w:qFormat/>
    <w:rsid w:val="002A13AC"/>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2A13AC"/>
    <w:rPr>
      <w:rFonts w:ascii="Cambria" w:eastAsia="Times New Roman" w:hAnsi="Cambria" w:cs="Times New Roman"/>
      <w:spacing w:val="-10"/>
      <w:kern w:val="28"/>
      <w:sz w:val="56"/>
      <w:szCs w:val="56"/>
    </w:rPr>
  </w:style>
  <w:style w:type="paragraph" w:customStyle="1" w:styleId="MshTitle">
    <w:name w:val="Msh_Title"/>
    <w:basedOn w:val="Normal"/>
    <w:rsid w:val="002A13AC"/>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2A13AC"/>
    <w:rPr>
      <w:b/>
      <w:bCs/>
      <w:smallCaps/>
      <w:spacing w:val="5"/>
    </w:rPr>
  </w:style>
  <w:style w:type="paragraph" w:styleId="FootnoteText">
    <w:name w:val="footnote text"/>
    <w:basedOn w:val="Normal"/>
    <w:link w:val="FootnoteTextChar"/>
    <w:uiPriority w:val="99"/>
    <w:unhideWhenUsed/>
    <w:rsid w:val="002A13AC"/>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2A13AC"/>
    <w:rPr>
      <w:rFonts w:cs="Times New Roman"/>
      <w:sz w:val="20"/>
      <w:szCs w:val="20"/>
      <w:lang w:bidi="fa-IR"/>
    </w:rPr>
  </w:style>
  <w:style w:type="character" w:styleId="FootnoteReference">
    <w:name w:val="footnote reference"/>
    <w:basedOn w:val="DefaultParagraphFont"/>
    <w:uiPriority w:val="99"/>
    <w:semiHidden/>
    <w:unhideWhenUsed/>
    <w:rsid w:val="002A13AC"/>
    <w:rPr>
      <w:vertAlign w:val="superscript"/>
    </w:rPr>
  </w:style>
  <w:style w:type="paragraph" w:styleId="Header">
    <w:name w:val="header"/>
    <w:basedOn w:val="Normal"/>
    <w:link w:val="HeaderChar"/>
    <w:uiPriority w:val="99"/>
    <w:unhideWhenUsed/>
    <w:rsid w:val="003318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18CE"/>
  </w:style>
  <w:style w:type="paragraph" w:styleId="Footer">
    <w:name w:val="footer"/>
    <w:basedOn w:val="Normal"/>
    <w:link w:val="FooterChar"/>
    <w:uiPriority w:val="99"/>
    <w:unhideWhenUsed/>
    <w:rsid w:val="003318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8CE"/>
  </w:style>
  <w:style w:type="paragraph" w:styleId="TOCHeading">
    <w:name w:val="TOC Heading"/>
    <w:basedOn w:val="Heading1"/>
    <w:next w:val="Normal"/>
    <w:uiPriority w:val="39"/>
    <w:semiHidden/>
    <w:unhideWhenUsed/>
    <w:qFormat/>
    <w:rsid w:val="007D63E7"/>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561820"/>
    <w:pPr>
      <w:tabs>
        <w:tab w:val="left" w:pos="429"/>
        <w:tab w:val="right" w:leader="dot" w:pos="9350"/>
      </w:tabs>
      <w:bidi/>
      <w:spacing w:after="100"/>
    </w:pPr>
  </w:style>
  <w:style w:type="character" w:styleId="Hyperlink">
    <w:name w:val="Hyperlink"/>
    <w:basedOn w:val="DefaultParagraphFont"/>
    <w:uiPriority w:val="99"/>
    <w:unhideWhenUsed/>
    <w:rsid w:val="007D63E7"/>
    <w:rPr>
      <w:color w:val="0000FF" w:themeColor="hyperlink"/>
      <w:u w:val="single"/>
    </w:rPr>
  </w:style>
  <w:style w:type="paragraph" w:styleId="BalloonText">
    <w:name w:val="Balloon Text"/>
    <w:basedOn w:val="Normal"/>
    <w:link w:val="BalloonTextChar"/>
    <w:uiPriority w:val="99"/>
    <w:semiHidden/>
    <w:unhideWhenUsed/>
    <w:rsid w:val="007D63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63E7"/>
    <w:rPr>
      <w:rFonts w:ascii="Tahoma" w:hAnsi="Tahoma" w:cs="Tahoma"/>
      <w:sz w:val="16"/>
      <w:szCs w:val="16"/>
    </w:rPr>
  </w:style>
  <w:style w:type="paragraph" w:styleId="ListParagraph">
    <w:name w:val="List Paragraph"/>
    <w:basedOn w:val="Normal"/>
    <w:uiPriority w:val="34"/>
    <w:qFormat/>
    <w:rsid w:val="00B35B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334795">
      <w:bodyDiv w:val="1"/>
      <w:marLeft w:val="0"/>
      <w:marRight w:val="0"/>
      <w:marTop w:val="0"/>
      <w:marBottom w:val="0"/>
      <w:divBdr>
        <w:top w:val="none" w:sz="0" w:space="0" w:color="auto"/>
        <w:left w:val="none" w:sz="0" w:space="0" w:color="auto"/>
        <w:bottom w:val="none" w:sz="0" w:space="0" w:color="auto"/>
        <w:right w:val="none" w:sz="0" w:space="0" w:color="auto"/>
      </w:divBdr>
      <w:divsChild>
        <w:div w:id="445808440">
          <w:marLeft w:val="0"/>
          <w:marRight w:val="0"/>
          <w:marTop w:val="0"/>
          <w:marBottom w:val="0"/>
          <w:divBdr>
            <w:top w:val="none" w:sz="0" w:space="0" w:color="auto"/>
            <w:left w:val="none" w:sz="0" w:space="0" w:color="auto"/>
            <w:bottom w:val="none" w:sz="0" w:space="0" w:color="auto"/>
            <w:right w:val="none" w:sz="0" w:space="0" w:color="auto"/>
          </w:divBdr>
        </w:div>
      </w:divsChild>
    </w:div>
    <w:div w:id="133175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tandard@isiri.org.ir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45FD9-BE88-4635-B080-502D772C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1755</Words>
  <Characters>10007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2017-11-01T07:49:00Z</dcterms:created>
  <dcterms:modified xsi:type="dcterms:W3CDTF">2017-12-22T09:44:00Z</dcterms:modified>
</cp:coreProperties>
</file>